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29CF" w:rsidRPr="000929CF" w:rsidRDefault="000929CF" w:rsidP="000929CF">
      <w:pPr>
        <w:jc w:val="right"/>
        <w:rPr>
          <w:rFonts w:ascii="Times New Roman" w:hAnsi="Times New Roman" w:cs="Times New Roman"/>
          <w:b/>
          <w:sz w:val="24"/>
          <w:szCs w:val="24"/>
        </w:rPr>
      </w:pPr>
      <w:bookmarkStart w:id="0" w:name="_GoBack"/>
      <w:bookmarkEnd w:id="0"/>
      <w:r w:rsidRPr="000929CF">
        <w:rPr>
          <w:rFonts w:ascii="Times New Roman" w:hAnsi="Times New Roman" w:cs="Times New Roman"/>
          <w:b/>
          <w:sz w:val="24"/>
          <w:szCs w:val="24"/>
        </w:rPr>
        <w:t>Projektas</w:t>
      </w:r>
    </w:p>
    <w:p w:rsidR="000929CF" w:rsidRDefault="000929CF" w:rsidP="000929CF">
      <w:pPr>
        <w:rPr>
          <w:rFonts w:ascii="Times New Roman" w:hAnsi="Times New Roman" w:cs="Times New Roman"/>
          <w:sz w:val="24"/>
          <w:szCs w:val="24"/>
        </w:rPr>
      </w:pPr>
      <w:r w:rsidRPr="000929CF">
        <w:rPr>
          <w:rFonts w:ascii="Times New Roman" w:hAnsi="Times New Roman" w:cs="Times New Roman"/>
          <w:sz w:val="24"/>
          <w:szCs w:val="24"/>
        </w:rPr>
        <w:br w:type="textWrapping" w:clear="all"/>
        <w:t xml:space="preserve">                                                                               </w:t>
      </w:r>
      <w:r w:rsidRPr="000929CF">
        <w:rPr>
          <w:rFonts w:ascii="Times New Roman" w:hAnsi="Times New Roman" w:cs="Times New Roman"/>
          <w:noProof/>
          <w:sz w:val="24"/>
          <w:szCs w:val="24"/>
          <w:lang w:eastAsia="lt-LT"/>
        </w:rPr>
        <w:drawing>
          <wp:anchor distT="0" distB="0" distL="114300" distR="114300" simplePos="0" relativeHeight="251676672" behindDoc="0" locked="0" layoutInCell="1" allowOverlap="1" wp14:anchorId="34E85B14" wp14:editId="50FACE54">
            <wp:simplePos x="0" y="0"/>
            <wp:positionH relativeFrom="column">
              <wp:posOffset>2788920</wp:posOffset>
            </wp:positionH>
            <wp:positionV relativeFrom="paragraph">
              <wp:posOffset>60960</wp:posOffset>
            </wp:positionV>
            <wp:extent cx="676275" cy="676275"/>
            <wp:effectExtent l="0" t="0" r="9525" b="9525"/>
            <wp:wrapSquare wrapText="lef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pic:spPr>
                </pic:pic>
              </a:graphicData>
            </a:graphic>
            <wp14:sizeRelH relativeFrom="page">
              <wp14:pctWidth>0</wp14:pctWidth>
            </wp14:sizeRelH>
            <wp14:sizeRelV relativeFrom="page">
              <wp14:pctHeight>0</wp14:pctHeight>
            </wp14:sizeRelV>
          </wp:anchor>
        </w:drawing>
      </w:r>
    </w:p>
    <w:p w:rsidR="000929CF" w:rsidRPr="000929CF" w:rsidRDefault="000929CF" w:rsidP="000929CF">
      <w:pPr>
        <w:spacing w:after="0"/>
        <w:jc w:val="center"/>
        <w:rPr>
          <w:rFonts w:ascii="Times New Roman" w:hAnsi="Times New Roman" w:cs="Times New Roman"/>
          <w:b/>
          <w:sz w:val="24"/>
          <w:szCs w:val="24"/>
        </w:rPr>
      </w:pPr>
      <w:r w:rsidRPr="000929CF">
        <w:rPr>
          <w:rFonts w:ascii="Times New Roman" w:hAnsi="Times New Roman" w:cs="Times New Roman"/>
          <w:b/>
          <w:sz w:val="24"/>
          <w:szCs w:val="24"/>
        </w:rPr>
        <w:t>ANYKŠČIŲ RAJONO SAVIVALDYBĖS</w:t>
      </w:r>
    </w:p>
    <w:p w:rsidR="000929CF" w:rsidRPr="000929CF" w:rsidRDefault="000929CF" w:rsidP="000929CF">
      <w:pPr>
        <w:overflowPunct w:val="0"/>
        <w:spacing w:after="0" w:line="240" w:lineRule="auto"/>
        <w:jc w:val="center"/>
        <w:rPr>
          <w:rFonts w:ascii="Times New Roman" w:hAnsi="Times New Roman" w:cs="Times New Roman"/>
          <w:b/>
          <w:sz w:val="24"/>
          <w:szCs w:val="24"/>
        </w:rPr>
      </w:pPr>
      <w:r w:rsidRPr="000929CF">
        <w:rPr>
          <w:rFonts w:ascii="Times New Roman" w:hAnsi="Times New Roman" w:cs="Times New Roman"/>
          <w:b/>
          <w:sz w:val="24"/>
          <w:szCs w:val="24"/>
        </w:rPr>
        <w:t>TARYBA</w:t>
      </w:r>
    </w:p>
    <w:p w:rsidR="000929CF" w:rsidRPr="000929CF" w:rsidRDefault="000929CF" w:rsidP="000929CF">
      <w:pPr>
        <w:overflowPunct w:val="0"/>
        <w:spacing w:after="0" w:line="240" w:lineRule="auto"/>
        <w:jc w:val="center"/>
        <w:rPr>
          <w:rFonts w:ascii="Times New Roman" w:hAnsi="Times New Roman" w:cs="Times New Roman"/>
          <w:b/>
          <w:sz w:val="24"/>
          <w:szCs w:val="24"/>
        </w:rPr>
      </w:pPr>
    </w:p>
    <w:p w:rsidR="000929CF" w:rsidRPr="000929CF" w:rsidRDefault="000929CF" w:rsidP="000929CF">
      <w:pPr>
        <w:overflowPunct w:val="0"/>
        <w:spacing w:after="0" w:line="240" w:lineRule="auto"/>
        <w:jc w:val="center"/>
        <w:rPr>
          <w:rFonts w:ascii="Times New Roman" w:hAnsi="Times New Roman" w:cs="Times New Roman"/>
          <w:b/>
          <w:sz w:val="24"/>
          <w:szCs w:val="24"/>
        </w:rPr>
      </w:pPr>
      <w:r w:rsidRPr="000929CF">
        <w:rPr>
          <w:rFonts w:ascii="Times New Roman" w:hAnsi="Times New Roman" w:cs="Times New Roman"/>
          <w:b/>
          <w:sz w:val="24"/>
          <w:szCs w:val="24"/>
        </w:rPr>
        <w:t>SPRENDIMAS</w:t>
      </w:r>
    </w:p>
    <w:p w:rsidR="000929CF" w:rsidRPr="000929CF" w:rsidRDefault="000929CF" w:rsidP="000929CF">
      <w:pPr>
        <w:overflowPunct w:val="0"/>
        <w:spacing w:after="0" w:line="240" w:lineRule="auto"/>
        <w:jc w:val="center"/>
        <w:rPr>
          <w:rFonts w:ascii="Times New Roman" w:hAnsi="Times New Roman" w:cs="Times New Roman"/>
          <w:b/>
          <w:caps/>
          <w:sz w:val="24"/>
          <w:szCs w:val="24"/>
        </w:rPr>
      </w:pPr>
      <w:r w:rsidRPr="000929CF">
        <w:rPr>
          <w:rFonts w:ascii="Times New Roman" w:hAnsi="Times New Roman" w:cs="Times New Roman"/>
          <w:sz w:val="24"/>
          <w:szCs w:val="24"/>
        </w:rPr>
        <w:fldChar w:fldCharType="begin"/>
      </w:r>
      <w:r w:rsidRPr="000929CF">
        <w:rPr>
          <w:rFonts w:ascii="Times New Roman" w:hAnsi="Times New Roman" w:cs="Times New Roman"/>
          <w:b/>
          <w:caps/>
          <w:sz w:val="24"/>
          <w:szCs w:val="24"/>
        </w:rPr>
        <w:instrText xml:space="preserve"> FILLIN "Pavadinimas" \* MERGEFORMAT </w:instrText>
      </w:r>
      <w:r w:rsidRPr="000929CF">
        <w:rPr>
          <w:rFonts w:ascii="Times New Roman" w:hAnsi="Times New Roman" w:cs="Times New Roman"/>
          <w:sz w:val="24"/>
          <w:szCs w:val="24"/>
        </w:rPr>
        <w:fldChar w:fldCharType="separate"/>
      </w:r>
      <w:r w:rsidRPr="000929CF">
        <w:rPr>
          <w:rFonts w:ascii="Times New Roman" w:hAnsi="Times New Roman" w:cs="Times New Roman"/>
          <w:b/>
          <w:caps/>
          <w:sz w:val="24"/>
          <w:szCs w:val="24"/>
        </w:rPr>
        <w:t xml:space="preserve">DĖl </w:t>
      </w:r>
      <w:r w:rsidRPr="000929CF">
        <w:rPr>
          <w:rFonts w:ascii="Times New Roman" w:hAnsi="Times New Roman" w:cs="Times New Roman"/>
          <w:sz w:val="24"/>
          <w:szCs w:val="24"/>
        </w:rPr>
        <w:fldChar w:fldCharType="end"/>
      </w:r>
      <w:r w:rsidRPr="000929CF">
        <w:rPr>
          <w:rFonts w:ascii="Times New Roman" w:hAnsi="Times New Roman" w:cs="Times New Roman"/>
          <w:b/>
          <w:caps/>
          <w:sz w:val="24"/>
          <w:szCs w:val="24"/>
        </w:rPr>
        <w:t xml:space="preserve">PRITARIMO ANYKŠČIŲ </w:t>
      </w:r>
      <w:r>
        <w:rPr>
          <w:rFonts w:ascii="Times New Roman" w:hAnsi="Times New Roman" w:cs="Times New Roman"/>
          <w:b/>
          <w:caps/>
          <w:sz w:val="24"/>
          <w:szCs w:val="24"/>
        </w:rPr>
        <w:t>MUZIKOS</w:t>
      </w:r>
      <w:r w:rsidRPr="000929CF">
        <w:rPr>
          <w:rFonts w:ascii="Times New Roman" w:hAnsi="Times New Roman" w:cs="Times New Roman"/>
          <w:b/>
          <w:caps/>
          <w:sz w:val="24"/>
          <w:szCs w:val="24"/>
        </w:rPr>
        <w:t xml:space="preserve"> MOKYKLOS</w:t>
      </w:r>
    </w:p>
    <w:p w:rsidR="000929CF" w:rsidRPr="000929CF" w:rsidRDefault="000929CF" w:rsidP="000929CF">
      <w:pPr>
        <w:overflowPunct w:val="0"/>
        <w:spacing w:after="0" w:line="240" w:lineRule="auto"/>
        <w:jc w:val="center"/>
        <w:rPr>
          <w:rFonts w:ascii="Times New Roman" w:hAnsi="Times New Roman" w:cs="Times New Roman"/>
          <w:b/>
          <w:caps/>
          <w:sz w:val="24"/>
          <w:szCs w:val="24"/>
        </w:rPr>
      </w:pPr>
      <w:r w:rsidRPr="000929CF">
        <w:rPr>
          <w:rFonts w:ascii="Times New Roman" w:hAnsi="Times New Roman" w:cs="Times New Roman"/>
          <w:b/>
          <w:caps/>
          <w:sz w:val="24"/>
          <w:szCs w:val="24"/>
        </w:rPr>
        <w:t xml:space="preserve"> 2019 METŲ VeIKLOS ATASKAITAI</w:t>
      </w:r>
    </w:p>
    <w:p w:rsidR="000929CF" w:rsidRPr="000929CF" w:rsidRDefault="000929CF" w:rsidP="000929CF">
      <w:pPr>
        <w:overflowPunct w:val="0"/>
        <w:spacing w:after="0" w:line="240" w:lineRule="auto"/>
        <w:jc w:val="center"/>
        <w:rPr>
          <w:rFonts w:ascii="Times New Roman" w:hAnsi="Times New Roman" w:cs="Times New Roman"/>
          <w:sz w:val="24"/>
          <w:szCs w:val="24"/>
        </w:rPr>
      </w:pPr>
      <w:r w:rsidRPr="000929CF">
        <w:rPr>
          <w:rFonts w:ascii="Times New Roman" w:hAnsi="Times New Roman" w:cs="Times New Roman"/>
          <w:sz w:val="24"/>
          <w:szCs w:val="24"/>
        </w:rPr>
        <w:t xml:space="preserve"> </w:t>
      </w:r>
    </w:p>
    <w:p w:rsidR="000929CF" w:rsidRPr="000929CF" w:rsidRDefault="000929CF" w:rsidP="000929CF">
      <w:pPr>
        <w:overflowPunct w:val="0"/>
        <w:spacing w:after="0" w:line="240" w:lineRule="auto"/>
        <w:jc w:val="center"/>
        <w:rPr>
          <w:rFonts w:ascii="Times New Roman" w:hAnsi="Times New Roman" w:cs="Times New Roman"/>
          <w:sz w:val="24"/>
          <w:szCs w:val="24"/>
        </w:rPr>
      </w:pPr>
      <w:r w:rsidRPr="000929CF">
        <w:rPr>
          <w:rFonts w:ascii="Times New Roman" w:hAnsi="Times New Roman" w:cs="Times New Roman"/>
          <w:sz w:val="24"/>
          <w:szCs w:val="24"/>
        </w:rPr>
        <w:fldChar w:fldCharType="begin"/>
      </w:r>
      <w:r w:rsidRPr="000929CF">
        <w:rPr>
          <w:rFonts w:ascii="Times New Roman" w:hAnsi="Times New Roman" w:cs="Times New Roman"/>
          <w:sz w:val="24"/>
          <w:szCs w:val="24"/>
        </w:rPr>
        <w:instrText xml:space="preserve"> FILLIN "data" \* MERGEFORMAT </w:instrText>
      </w:r>
      <w:r w:rsidRPr="000929CF">
        <w:rPr>
          <w:rFonts w:ascii="Times New Roman" w:hAnsi="Times New Roman" w:cs="Times New Roman"/>
          <w:sz w:val="24"/>
          <w:szCs w:val="24"/>
        </w:rPr>
        <w:fldChar w:fldCharType="separate"/>
      </w:r>
      <w:r w:rsidRPr="000929CF">
        <w:rPr>
          <w:rFonts w:ascii="Times New Roman" w:hAnsi="Times New Roman" w:cs="Times New Roman"/>
          <w:sz w:val="24"/>
          <w:szCs w:val="24"/>
        </w:rPr>
        <w:t xml:space="preserve">2020 </w:t>
      </w:r>
      <w:proofErr w:type="spellStart"/>
      <w:r w:rsidRPr="000929CF">
        <w:rPr>
          <w:rFonts w:ascii="Times New Roman" w:hAnsi="Times New Roman" w:cs="Times New Roman"/>
          <w:sz w:val="24"/>
          <w:szCs w:val="24"/>
        </w:rPr>
        <w:t>m</w:t>
      </w:r>
      <w:proofErr w:type="spellEnd"/>
      <w:r w:rsidRPr="000929CF">
        <w:rPr>
          <w:rFonts w:ascii="Times New Roman" w:hAnsi="Times New Roman" w:cs="Times New Roman"/>
          <w:sz w:val="24"/>
          <w:szCs w:val="24"/>
        </w:rPr>
        <w:t xml:space="preserve">. </w:t>
      </w:r>
      <w:r w:rsidR="00F04D16">
        <w:rPr>
          <w:rFonts w:ascii="Times New Roman" w:hAnsi="Times New Roman" w:cs="Times New Roman"/>
          <w:sz w:val="24"/>
          <w:szCs w:val="24"/>
        </w:rPr>
        <w:t xml:space="preserve">gegužės      </w:t>
      </w:r>
      <w:r w:rsidRPr="000929CF">
        <w:rPr>
          <w:rFonts w:ascii="Times New Roman" w:hAnsi="Times New Roman" w:cs="Times New Roman"/>
          <w:sz w:val="24"/>
          <w:szCs w:val="24"/>
        </w:rPr>
        <w:t xml:space="preserve"> </w:t>
      </w:r>
      <w:proofErr w:type="spellStart"/>
      <w:r w:rsidRPr="000929CF">
        <w:rPr>
          <w:rFonts w:ascii="Times New Roman" w:hAnsi="Times New Roman" w:cs="Times New Roman"/>
          <w:sz w:val="24"/>
          <w:szCs w:val="24"/>
        </w:rPr>
        <w:t>d</w:t>
      </w:r>
      <w:proofErr w:type="spellEnd"/>
      <w:r w:rsidRPr="000929CF">
        <w:rPr>
          <w:rFonts w:ascii="Times New Roman" w:hAnsi="Times New Roman" w:cs="Times New Roman"/>
          <w:sz w:val="24"/>
          <w:szCs w:val="24"/>
        </w:rPr>
        <w:t>.</w:t>
      </w:r>
      <w:r w:rsidRPr="000929CF">
        <w:rPr>
          <w:rFonts w:ascii="Times New Roman" w:hAnsi="Times New Roman" w:cs="Times New Roman"/>
          <w:sz w:val="24"/>
          <w:szCs w:val="24"/>
        </w:rPr>
        <w:fldChar w:fldCharType="end"/>
      </w:r>
      <w:r w:rsidRPr="000929CF">
        <w:rPr>
          <w:rFonts w:ascii="Times New Roman" w:hAnsi="Times New Roman" w:cs="Times New Roman"/>
          <w:sz w:val="24"/>
          <w:szCs w:val="24"/>
        </w:rPr>
        <w:t xml:space="preserve"> </w:t>
      </w:r>
      <w:proofErr w:type="spellStart"/>
      <w:r w:rsidRPr="000929CF">
        <w:rPr>
          <w:rFonts w:ascii="Times New Roman" w:hAnsi="Times New Roman" w:cs="Times New Roman"/>
          <w:sz w:val="24"/>
          <w:szCs w:val="24"/>
        </w:rPr>
        <w:t>Nr</w:t>
      </w:r>
      <w:proofErr w:type="spellEnd"/>
      <w:r w:rsidRPr="000929CF">
        <w:rPr>
          <w:rFonts w:ascii="Times New Roman" w:hAnsi="Times New Roman" w:cs="Times New Roman"/>
          <w:sz w:val="24"/>
          <w:szCs w:val="24"/>
        </w:rPr>
        <w:t>. 1-T-</w:t>
      </w:r>
      <w:r w:rsidRPr="000929CF">
        <w:rPr>
          <w:rFonts w:ascii="Times New Roman" w:hAnsi="Times New Roman" w:cs="Times New Roman"/>
          <w:sz w:val="24"/>
          <w:szCs w:val="24"/>
        </w:rPr>
        <w:fldChar w:fldCharType="begin"/>
      </w:r>
      <w:r w:rsidRPr="000929CF">
        <w:rPr>
          <w:rFonts w:ascii="Times New Roman" w:hAnsi="Times New Roman" w:cs="Times New Roman"/>
          <w:sz w:val="24"/>
          <w:szCs w:val="24"/>
        </w:rPr>
        <w:instrText xml:space="preserve"> FILLIN "indeksas" \* MERGEFORMAT </w:instrText>
      </w:r>
      <w:r w:rsidRPr="000929CF">
        <w:rPr>
          <w:rFonts w:ascii="Times New Roman" w:hAnsi="Times New Roman" w:cs="Times New Roman"/>
          <w:sz w:val="24"/>
          <w:szCs w:val="24"/>
        </w:rPr>
        <w:fldChar w:fldCharType="end"/>
      </w:r>
    </w:p>
    <w:p w:rsidR="000929CF" w:rsidRPr="000929CF" w:rsidRDefault="000929CF" w:rsidP="000929CF">
      <w:pPr>
        <w:overflowPunct w:val="0"/>
        <w:spacing w:after="0" w:line="240" w:lineRule="auto"/>
        <w:jc w:val="center"/>
        <w:rPr>
          <w:rFonts w:ascii="Times New Roman" w:hAnsi="Times New Roman" w:cs="Times New Roman"/>
          <w:sz w:val="24"/>
          <w:szCs w:val="24"/>
        </w:rPr>
      </w:pPr>
      <w:r w:rsidRPr="000929CF">
        <w:rPr>
          <w:rFonts w:ascii="Times New Roman" w:hAnsi="Times New Roman" w:cs="Times New Roman"/>
          <w:sz w:val="24"/>
          <w:szCs w:val="24"/>
        </w:rPr>
        <w:t>Anykščiai</w:t>
      </w:r>
    </w:p>
    <w:p w:rsidR="000929CF" w:rsidRPr="000929CF" w:rsidRDefault="000929CF" w:rsidP="000929CF">
      <w:pPr>
        <w:overflowPunct w:val="0"/>
        <w:spacing w:after="0" w:line="240" w:lineRule="auto"/>
        <w:jc w:val="center"/>
        <w:rPr>
          <w:rFonts w:ascii="Times New Roman" w:hAnsi="Times New Roman" w:cs="Times New Roman"/>
          <w:b/>
          <w:sz w:val="24"/>
          <w:szCs w:val="24"/>
        </w:rPr>
      </w:pPr>
    </w:p>
    <w:p w:rsidR="000929CF" w:rsidRDefault="000929CF" w:rsidP="000929CF">
      <w:pPr>
        <w:pStyle w:val="Pagrindinistekstas"/>
        <w:spacing w:line="360" w:lineRule="auto"/>
        <w:ind w:firstLine="1296"/>
        <w:rPr>
          <w:szCs w:val="24"/>
        </w:rPr>
      </w:pPr>
      <w:r>
        <w:rPr>
          <w:bCs w:val="0"/>
          <w:szCs w:val="24"/>
        </w:rPr>
        <w:t xml:space="preserve">Vadovaudamasi </w:t>
      </w:r>
      <w:r w:rsidRPr="00C1474A">
        <w:rPr>
          <w:szCs w:val="24"/>
        </w:rPr>
        <w:t>Lietuvos Respublikos vietos savivaldos įstatymo 16 straipsnio 2 dalies 19 punktu,</w:t>
      </w:r>
      <w:r w:rsidRPr="00C1474A">
        <w:rPr>
          <w:bCs w:val="0"/>
          <w:szCs w:val="24"/>
        </w:rPr>
        <w:t xml:space="preserve"> Anykščių rajono savivaldybės tarybos veiklos reglamento, patvirtinto Anykščių rajono savivaldybės tarybos 2015 </w:t>
      </w:r>
      <w:proofErr w:type="spellStart"/>
      <w:r w:rsidRPr="00C1474A">
        <w:rPr>
          <w:bCs w:val="0"/>
          <w:szCs w:val="24"/>
        </w:rPr>
        <w:t>m</w:t>
      </w:r>
      <w:proofErr w:type="spellEnd"/>
      <w:r w:rsidRPr="00C1474A">
        <w:rPr>
          <w:bCs w:val="0"/>
          <w:szCs w:val="24"/>
        </w:rPr>
        <w:t xml:space="preserve">. kovo 26 </w:t>
      </w:r>
      <w:proofErr w:type="spellStart"/>
      <w:r w:rsidRPr="00C1474A">
        <w:rPr>
          <w:bCs w:val="0"/>
          <w:szCs w:val="24"/>
        </w:rPr>
        <w:t>d</w:t>
      </w:r>
      <w:proofErr w:type="spellEnd"/>
      <w:r w:rsidRPr="00C1474A">
        <w:rPr>
          <w:bCs w:val="0"/>
          <w:szCs w:val="24"/>
        </w:rPr>
        <w:t xml:space="preserve">. sprendimu </w:t>
      </w:r>
      <w:proofErr w:type="spellStart"/>
      <w:r w:rsidRPr="00C1474A">
        <w:rPr>
          <w:bCs w:val="0"/>
          <w:szCs w:val="24"/>
        </w:rPr>
        <w:t>Nr</w:t>
      </w:r>
      <w:proofErr w:type="spellEnd"/>
      <w:r w:rsidRPr="00C1474A">
        <w:rPr>
          <w:bCs w:val="0"/>
          <w:szCs w:val="24"/>
        </w:rPr>
        <w:t xml:space="preserve">. 1-TS-88 „Dėl Anykščių rajono savivaldybės tarybos  veiklos reglamento patvirtinimo“, 116 ir 118 punktais, </w:t>
      </w:r>
      <w:r>
        <w:rPr>
          <w:bCs w:val="0"/>
          <w:szCs w:val="24"/>
        </w:rPr>
        <w:t xml:space="preserve">atsižvelgdama į </w:t>
      </w:r>
      <w:r w:rsidRPr="00C1474A">
        <w:rPr>
          <w:bCs w:val="0"/>
          <w:szCs w:val="24"/>
        </w:rPr>
        <w:t xml:space="preserve">Viešojo subjekto metinės veiklos ataskaitos ir viešojo sektoriaus subjektų grupės metinės veiklos ataskaitos rengimo tvarkos aprašo, patvirtinto Lietuvos Respublikos Vyriausybės 2019 </w:t>
      </w:r>
      <w:proofErr w:type="spellStart"/>
      <w:r w:rsidRPr="00C1474A">
        <w:rPr>
          <w:bCs w:val="0"/>
          <w:szCs w:val="24"/>
        </w:rPr>
        <w:t>m</w:t>
      </w:r>
      <w:proofErr w:type="spellEnd"/>
      <w:r w:rsidRPr="00C1474A">
        <w:rPr>
          <w:bCs w:val="0"/>
          <w:szCs w:val="24"/>
        </w:rPr>
        <w:t xml:space="preserve">. vasario 13 </w:t>
      </w:r>
      <w:proofErr w:type="spellStart"/>
      <w:r w:rsidRPr="00C1474A">
        <w:rPr>
          <w:bCs w:val="0"/>
          <w:szCs w:val="24"/>
        </w:rPr>
        <w:t>d</w:t>
      </w:r>
      <w:proofErr w:type="spellEnd"/>
      <w:r w:rsidRPr="00C1474A">
        <w:rPr>
          <w:bCs w:val="0"/>
          <w:szCs w:val="24"/>
        </w:rPr>
        <w:t xml:space="preserve">. nutarimu </w:t>
      </w:r>
      <w:proofErr w:type="spellStart"/>
      <w:r w:rsidRPr="00C1474A">
        <w:rPr>
          <w:bCs w:val="0"/>
          <w:szCs w:val="24"/>
        </w:rPr>
        <w:t>Nr</w:t>
      </w:r>
      <w:proofErr w:type="spellEnd"/>
      <w:r w:rsidRPr="00C1474A">
        <w:rPr>
          <w:bCs w:val="0"/>
          <w:szCs w:val="24"/>
        </w:rPr>
        <w:t>. 135 „Dėl viešojo subjekto metinės veiklos ataskaitos ir viešojo sektoriaus subjektų grupės metinės veiklos ataskaitos rengimo tvarkos aprašo patvirtinimo“, 4, 17</w:t>
      </w:r>
      <w:r>
        <w:rPr>
          <w:bCs w:val="0"/>
          <w:szCs w:val="24"/>
        </w:rPr>
        <w:t>–</w:t>
      </w:r>
      <w:r w:rsidRPr="00C1474A">
        <w:rPr>
          <w:bCs w:val="0"/>
          <w:szCs w:val="24"/>
        </w:rPr>
        <w:t>18 punkt</w:t>
      </w:r>
      <w:r>
        <w:rPr>
          <w:bCs w:val="0"/>
          <w:szCs w:val="24"/>
        </w:rPr>
        <w:t>us</w:t>
      </w:r>
      <w:r w:rsidRPr="00C1474A">
        <w:rPr>
          <w:bCs w:val="0"/>
          <w:szCs w:val="24"/>
        </w:rPr>
        <w:t>,</w:t>
      </w:r>
      <w:r>
        <w:rPr>
          <w:bCs w:val="0"/>
          <w:szCs w:val="24"/>
        </w:rPr>
        <w:t xml:space="preserve"> </w:t>
      </w:r>
      <w:r w:rsidRPr="00C1474A">
        <w:rPr>
          <w:szCs w:val="24"/>
        </w:rPr>
        <w:t>Anykščių rajono savivaldybės taryba  n u s p r e n d ž i</w:t>
      </w:r>
      <w:r>
        <w:rPr>
          <w:szCs w:val="24"/>
        </w:rPr>
        <w:t xml:space="preserve"> a:</w:t>
      </w:r>
    </w:p>
    <w:p w:rsidR="000929CF" w:rsidRDefault="000929CF" w:rsidP="000929CF">
      <w:pPr>
        <w:pStyle w:val="Pagrindinistekstas"/>
        <w:spacing w:line="360" w:lineRule="auto"/>
        <w:ind w:firstLine="1296"/>
        <w:rPr>
          <w:szCs w:val="24"/>
        </w:rPr>
      </w:pPr>
      <w:r>
        <w:rPr>
          <w:szCs w:val="24"/>
        </w:rPr>
        <w:t xml:space="preserve">Pritarti Anykščių </w:t>
      </w:r>
      <w:r w:rsidR="00CC421E">
        <w:rPr>
          <w:szCs w:val="24"/>
        </w:rPr>
        <w:t>muzikos</w:t>
      </w:r>
      <w:r>
        <w:rPr>
          <w:szCs w:val="24"/>
        </w:rPr>
        <w:t xml:space="preserve"> mokyklos 2019 metų veiklos ataskaitai (pridedama).</w:t>
      </w:r>
    </w:p>
    <w:p w:rsidR="000929CF" w:rsidRDefault="000929CF" w:rsidP="000929CF">
      <w:pPr>
        <w:pStyle w:val="Pagrindinistekstas"/>
        <w:spacing w:line="360" w:lineRule="auto"/>
        <w:rPr>
          <w:szCs w:val="24"/>
        </w:rPr>
      </w:pPr>
    </w:p>
    <w:p w:rsidR="000929CF" w:rsidRDefault="000929CF" w:rsidP="000929CF">
      <w:pPr>
        <w:pStyle w:val="Pagrindinistekstas"/>
        <w:spacing w:line="360" w:lineRule="auto"/>
        <w:rPr>
          <w:szCs w:val="24"/>
        </w:rPr>
      </w:pPr>
    </w:p>
    <w:p w:rsidR="000929CF" w:rsidRDefault="000929CF" w:rsidP="000929CF">
      <w:pPr>
        <w:pStyle w:val="Pagrindinistekstas"/>
        <w:rPr>
          <w:szCs w:val="24"/>
        </w:rPr>
      </w:pPr>
      <w:r>
        <w:rPr>
          <w:szCs w:val="24"/>
        </w:rPr>
        <w:t xml:space="preserve">Meras                                                                                                       </w:t>
      </w:r>
      <w:proofErr w:type="spellStart"/>
      <w:r>
        <w:rPr>
          <w:szCs w:val="24"/>
        </w:rPr>
        <w:t>Sigutis</w:t>
      </w:r>
      <w:proofErr w:type="spellEnd"/>
      <w:r>
        <w:rPr>
          <w:szCs w:val="24"/>
        </w:rPr>
        <w:t xml:space="preserve"> </w:t>
      </w:r>
      <w:proofErr w:type="spellStart"/>
      <w:r>
        <w:rPr>
          <w:szCs w:val="24"/>
        </w:rPr>
        <w:t>Obelevičius</w:t>
      </w:r>
      <w:proofErr w:type="spellEnd"/>
      <w:r>
        <w:rPr>
          <w:szCs w:val="24"/>
        </w:rPr>
        <w:t xml:space="preserve">                 </w:t>
      </w:r>
      <w:r>
        <w:rPr>
          <w:szCs w:val="24"/>
        </w:rPr>
        <w:tab/>
        <w:t xml:space="preserve">                                                                          </w:t>
      </w:r>
    </w:p>
    <w:p w:rsidR="000929CF" w:rsidRDefault="000929CF" w:rsidP="000929CF">
      <w:pPr>
        <w:pStyle w:val="Pagrindinistekstas"/>
        <w:rPr>
          <w:szCs w:val="24"/>
        </w:rPr>
      </w:pPr>
    </w:p>
    <w:p w:rsidR="000929CF" w:rsidRPr="000929CF" w:rsidRDefault="000929CF" w:rsidP="000929CF">
      <w:pPr>
        <w:pStyle w:val="Pagrindinistekstas"/>
        <w:rPr>
          <w:szCs w:val="24"/>
        </w:rPr>
      </w:pPr>
    </w:p>
    <w:p w:rsidR="00532126" w:rsidRDefault="00532126" w:rsidP="000929CF">
      <w:pPr>
        <w:widowControl w:val="0"/>
        <w:shd w:val="clear" w:color="auto" w:fill="FFFFFF"/>
        <w:tabs>
          <w:tab w:val="left" w:pos="4320"/>
        </w:tabs>
        <w:autoSpaceDE w:val="0"/>
        <w:autoSpaceDN w:val="0"/>
        <w:adjustRightInd w:val="0"/>
        <w:contextualSpacing/>
        <w:jc w:val="center"/>
      </w:pPr>
    </w:p>
    <w:p w:rsidR="00532126" w:rsidRDefault="00532126" w:rsidP="000929CF">
      <w:pPr>
        <w:widowControl w:val="0"/>
        <w:shd w:val="clear" w:color="auto" w:fill="FFFFFF"/>
        <w:tabs>
          <w:tab w:val="left" w:pos="4320"/>
        </w:tabs>
        <w:autoSpaceDE w:val="0"/>
        <w:autoSpaceDN w:val="0"/>
        <w:adjustRightInd w:val="0"/>
        <w:contextualSpacing/>
        <w:jc w:val="center"/>
      </w:pPr>
    </w:p>
    <w:p w:rsidR="00532126" w:rsidRDefault="00532126" w:rsidP="000929CF">
      <w:pPr>
        <w:widowControl w:val="0"/>
        <w:shd w:val="clear" w:color="auto" w:fill="FFFFFF"/>
        <w:tabs>
          <w:tab w:val="left" w:pos="4320"/>
        </w:tabs>
        <w:autoSpaceDE w:val="0"/>
        <w:autoSpaceDN w:val="0"/>
        <w:adjustRightInd w:val="0"/>
        <w:contextualSpacing/>
        <w:jc w:val="center"/>
      </w:pPr>
    </w:p>
    <w:p w:rsidR="00532126" w:rsidRDefault="00532126" w:rsidP="000929CF">
      <w:pPr>
        <w:widowControl w:val="0"/>
        <w:shd w:val="clear" w:color="auto" w:fill="FFFFFF"/>
        <w:tabs>
          <w:tab w:val="left" w:pos="4320"/>
        </w:tabs>
        <w:autoSpaceDE w:val="0"/>
        <w:autoSpaceDN w:val="0"/>
        <w:adjustRightInd w:val="0"/>
        <w:contextualSpacing/>
        <w:jc w:val="center"/>
      </w:pPr>
    </w:p>
    <w:p w:rsidR="00532126" w:rsidRDefault="00532126" w:rsidP="000929CF">
      <w:pPr>
        <w:widowControl w:val="0"/>
        <w:shd w:val="clear" w:color="auto" w:fill="FFFFFF"/>
        <w:tabs>
          <w:tab w:val="left" w:pos="4320"/>
        </w:tabs>
        <w:autoSpaceDE w:val="0"/>
        <w:autoSpaceDN w:val="0"/>
        <w:adjustRightInd w:val="0"/>
        <w:contextualSpacing/>
        <w:jc w:val="center"/>
      </w:pPr>
    </w:p>
    <w:p w:rsidR="00532126" w:rsidRDefault="00532126" w:rsidP="000929CF">
      <w:pPr>
        <w:widowControl w:val="0"/>
        <w:shd w:val="clear" w:color="auto" w:fill="FFFFFF"/>
        <w:tabs>
          <w:tab w:val="left" w:pos="4320"/>
        </w:tabs>
        <w:autoSpaceDE w:val="0"/>
        <w:autoSpaceDN w:val="0"/>
        <w:adjustRightInd w:val="0"/>
        <w:contextualSpacing/>
        <w:jc w:val="center"/>
      </w:pPr>
    </w:p>
    <w:p w:rsidR="00532126" w:rsidRDefault="00532126" w:rsidP="000929CF">
      <w:pPr>
        <w:widowControl w:val="0"/>
        <w:shd w:val="clear" w:color="auto" w:fill="FFFFFF"/>
        <w:tabs>
          <w:tab w:val="left" w:pos="4320"/>
        </w:tabs>
        <w:autoSpaceDE w:val="0"/>
        <w:autoSpaceDN w:val="0"/>
        <w:adjustRightInd w:val="0"/>
        <w:contextualSpacing/>
        <w:jc w:val="center"/>
      </w:pPr>
    </w:p>
    <w:p w:rsidR="000929CF" w:rsidRDefault="000929CF" w:rsidP="000929CF">
      <w:pPr>
        <w:widowControl w:val="0"/>
        <w:shd w:val="clear" w:color="auto" w:fill="FFFFFF"/>
        <w:tabs>
          <w:tab w:val="left" w:pos="4320"/>
        </w:tabs>
        <w:autoSpaceDE w:val="0"/>
        <w:autoSpaceDN w:val="0"/>
        <w:adjustRightInd w:val="0"/>
        <w:contextualSpacing/>
        <w:jc w:val="center"/>
      </w:pPr>
      <w:r>
        <w:t xml:space="preserve">                                </w:t>
      </w:r>
    </w:p>
    <w:p w:rsidR="00CC421E" w:rsidRDefault="00CC421E" w:rsidP="002849F9">
      <w:pPr>
        <w:shd w:val="clear" w:color="auto" w:fill="FFFFFF"/>
        <w:spacing w:before="10" w:after="0" w:line="240" w:lineRule="auto"/>
        <w:ind w:left="4374" w:right="14" w:firstLine="486"/>
        <w:rPr>
          <w:rFonts w:ascii="Times New Roman" w:eastAsia="Calibri" w:hAnsi="Times New Roman" w:cs="Times New Roman"/>
          <w:sz w:val="24"/>
          <w:szCs w:val="24"/>
          <w:lang w:eastAsia="lt-LT"/>
        </w:rPr>
      </w:pPr>
    </w:p>
    <w:p w:rsidR="00CC421E" w:rsidRDefault="00CC421E" w:rsidP="002849F9">
      <w:pPr>
        <w:shd w:val="clear" w:color="auto" w:fill="FFFFFF"/>
        <w:spacing w:before="10" w:after="0" w:line="240" w:lineRule="auto"/>
        <w:ind w:left="4374" w:right="14" w:firstLine="486"/>
        <w:rPr>
          <w:rFonts w:ascii="Times New Roman" w:eastAsia="Calibri" w:hAnsi="Times New Roman" w:cs="Times New Roman"/>
          <w:sz w:val="24"/>
          <w:szCs w:val="24"/>
          <w:lang w:eastAsia="lt-LT"/>
        </w:rPr>
      </w:pPr>
    </w:p>
    <w:p w:rsidR="00D541EA" w:rsidRDefault="00D541EA" w:rsidP="002849F9">
      <w:pPr>
        <w:shd w:val="clear" w:color="auto" w:fill="FFFFFF"/>
        <w:spacing w:before="10" w:after="0" w:line="240" w:lineRule="auto"/>
        <w:ind w:left="4374" w:right="14" w:firstLine="486"/>
        <w:rPr>
          <w:rFonts w:ascii="Times New Roman" w:eastAsia="Calibri" w:hAnsi="Times New Roman" w:cs="Times New Roman"/>
          <w:sz w:val="24"/>
          <w:szCs w:val="24"/>
          <w:lang w:eastAsia="lt-LT"/>
        </w:rPr>
      </w:pPr>
    </w:p>
    <w:p w:rsidR="00D541EA" w:rsidRDefault="00D541EA" w:rsidP="002849F9">
      <w:pPr>
        <w:shd w:val="clear" w:color="auto" w:fill="FFFFFF"/>
        <w:spacing w:before="10" w:after="0" w:line="240" w:lineRule="auto"/>
        <w:ind w:left="4374" w:right="14" w:firstLine="486"/>
        <w:rPr>
          <w:rFonts w:ascii="Times New Roman" w:eastAsia="Calibri" w:hAnsi="Times New Roman" w:cs="Times New Roman"/>
          <w:sz w:val="24"/>
          <w:szCs w:val="24"/>
          <w:lang w:eastAsia="lt-LT"/>
        </w:rPr>
      </w:pPr>
    </w:p>
    <w:tbl>
      <w:tblPr>
        <w:tblW w:w="9747" w:type="dxa"/>
        <w:tblLayout w:type="fixed"/>
        <w:tblLook w:val="01E0" w:firstRow="1" w:lastRow="1" w:firstColumn="1" w:lastColumn="1" w:noHBand="0" w:noVBand="0"/>
      </w:tblPr>
      <w:tblGrid>
        <w:gridCol w:w="9747"/>
      </w:tblGrid>
      <w:tr w:rsidR="009203AE" w:rsidRPr="009203AE" w:rsidTr="0076647A">
        <w:trPr>
          <w:trHeight w:val="443"/>
        </w:trPr>
        <w:tc>
          <w:tcPr>
            <w:tcW w:w="9747" w:type="dxa"/>
          </w:tcPr>
          <w:p w:rsidR="00B82670" w:rsidRPr="004524E9" w:rsidRDefault="00B82670" w:rsidP="00B82670">
            <w:pPr>
              <w:shd w:val="clear" w:color="auto" w:fill="FFFFFF"/>
              <w:spacing w:before="10" w:after="0" w:line="240" w:lineRule="auto"/>
              <w:ind w:left="4374" w:right="14" w:firstLine="486"/>
              <w:rPr>
                <w:rFonts w:ascii="Times New Roman" w:eastAsia="Calibri" w:hAnsi="Times New Roman" w:cs="Times New Roman"/>
                <w:sz w:val="24"/>
                <w:szCs w:val="24"/>
                <w:lang w:eastAsia="lt-LT"/>
              </w:rPr>
            </w:pPr>
            <w:r w:rsidRPr="004524E9">
              <w:rPr>
                <w:rFonts w:ascii="Times New Roman" w:eastAsia="Calibri" w:hAnsi="Times New Roman" w:cs="Times New Roman"/>
                <w:sz w:val="24"/>
                <w:szCs w:val="24"/>
                <w:lang w:eastAsia="lt-LT"/>
              </w:rPr>
              <w:lastRenderedPageBreak/>
              <w:t xml:space="preserve">PRITARTA </w:t>
            </w:r>
          </w:p>
          <w:p w:rsidR="00B82670" w:rsidRPr="004524E9" w:rsidRDefault="00B82670" w:rsidP="00B82670">
            <w:pPr>
              <w:shd w:val="clear" w:color="auto" w:fill="FFFFFF"/>
              <w:spacing w:before="10" w:after="0" w:line="240" w:lineRule="auto"/>
              <w:ind w:left="4374" w:right="14" w:firstLine="486"/>
              <w:rPr>
                <w:rFonts w:ascii="Times New Roman" w:eastAsia="Calibri" w:hAnsi="Times New Roman" w:cs="Times New Roman"/>
                <w:sz w:val="24"/>
                <w:szCs w:val="24"/>
                <w:lang w:eastAsia="lt-LT"/>
              </w:rPr>
            </w:pPr>
            <w:r w:rsidRPr="004524E9">
              <w:rPr>
                <w:rFonts w:ascii="Times New Roman" w:eastAsia="Calibri" w:hAnsi="Times New Roman" w:cs="Times New Roman"/>
                <w:sz w:val="24"/>
                <w:szCs w:val="24"/>
                <w:lang w:eastAsia="lt-LT"/>
              </w:rPr>
              <w:t xml:space="preserve">Anykščių rajono savivaldybės tarybos </w:t>
            </w:r>
          </w:p>
          <w:p w:rsidR="00B82670" w:rsidRPr="004524E9" w:rsidRDefault="00B82670" w:rsidP="00B82670">
            <w:pPr>
              <w:shd w:val="clear" w:color="auto" w:fill="FFFFFF"/>
              <w:spacing w:before="10" w:after="0" w:line="240" w:lineRule="auto"/>
              <w:ind w:left="4374" w:right="14" w:firstLine="486"/>
              <w:rPr>
                <w:rFonts w:ascii="Times New Roman" w:eastAsia="Calibri" w:hAnsi="Times New Roman" w:cs="Times New Roman"/>
                <w:sz w:val="24"/>
                <w:szCs w:val="24"/>
                <w:lang w:eastAsia="lt-LT"/>
              </w:rPr>
            </w:pPr>
            <w:r w:rsidRPr="004524E9">
              <w:rPr>
                <w:rFonts w:ascii="Times New Roman" w:eastAsia="Calibri" w:hAnsi="Times New Roman" w:cs="Times New Roman"/>
                <w:sz w:val="24"/>
                <w:szCs w:val="24"/>
                <w:lang w:eastAsia="lt-LT"/>
              </w:rPr>
              <w:t xml:space="preserve">2020 </w:t>
            </w:r>
            <w:proofErr w:type="spellStart"/>
            <w:r w:rsidRPr="004524E9">
              <w:rPr>
                <w:rFonts w:ascii="Times New Roman" w:eastAsia="Calibri" w:hAnsi="Times New Roman" w:cs="Times New Roman"/>
                <w:sz w:val="24"/>
                <w:szCs w:val="24"/>
                <w:lang w:eastAsia="lt-LT"/>
              </w:rPr>
              <w:t>m</w:t>
            </w:r>
            <w:proofErr w:type="spellEnd"/>
            <w:r w:rsidRPr="004524E9">
              <w:rPr>
                <w:rFonts w:ascii="Times New Roman" w:eastAsia="Calibri" w:hAnsi="Times New Roman" w:cs="Times New Roman"/>
                <w:sz w:val="24"/>
                <w:szCs w:val="24"/>
                <w:lang w:eastAsia="lt-LT"/>
              </w:rPr>
              <w:t xml:space="preserve">. </w:t>
            </w:r>
            <w:r w:rsidR="00F04D16">
              <w:rPr>
                <w:rFonts w:ascii="Times New Roman" w:eastAsia="Calibri" w:hAnsi="Times New Roman" w:cs="Times New Roman"/>
                <w:sz w:val="24"/>
                <w:szCs w:val="24"/>
                <w:lang w:eastAsia="lt-LT"/>
              </w:rPr>
              <w:t xml:space="preserve">gegužės   </w:t>
            </w:r>
            <w:r w:rsidRPr="004524E9">
              <w:rPr>
                <w:rFonts w:ascii="Times New Roman" w:eastAsia="Calibri" w:hAnsi="Times New Roman" w:cs="Times New Roman"/>
                <w:sz w:val="24"/>
                <w:szCs w:val="24"/>
                <w:lang w:eastAsia="lt-LT"/>
              </w:rPr>
              <w:t xml:space="preserve"> sprendimu </w:t>
            </w:r>
            <w:proofErr w:type="spellStart"/>
            <w:r w:rsidRPr="004524E9">
              <w:rPr>
                <w:rFonts w:ascii="Times New Roman" w:eastAsia="Calibri" w:hAnsi="Times New Roman" w:cs="Times New Roman"/>
                <w:sz w:val="24"/>
                <w:szCs w:val="24"/>
                <w:lang w:eastAsia="lt-LT"/>
              </w:rPr>
              <w:t>Nr</w:t>
            </w:r>
            <w:proofErr w:type="spellEnd"/>
            <w:r w:rsidRPr="004524E9">
              <w:rPr>
                <w:rFonts w:ascii="Times New Roman" w:eastAsia="Calibri" w:hAnsi="Times New Roman" w:cs="Times New Roman"/>
                <w:sz w:val="24"/>
                <w:szCs w:val="24"/>
                <w:lang w:eastAsia="lt-LT"/>
              </w:rPr>
              <w:t xml:space="preserve">. </w:t>
            </w:r>
            <w:r w:rsidR="002214A2" w:rsidRPr="004524E9">
              <w:rPr>
                <w:rFonts w:ascii="Times New Roman" w:eastAsia="Calibri" w:hAnsi="Times New Roman" w:cs="Times New Roman"/>
                <w:sz w:val="24"/>
                <w:szCs w:val="24"/>
                <w:lang w:eastAsia="lt-LT"/>
              </w:rPr>
              <w:t>1-T-</w:t>
            </w:r>
          </w:p>
          <w:p w:rsidR="00B82670" w:rsidRPr="004524E9" w:rsidRDefault="00B82670" w:rsidP="00B82670">
            <w:pPr>
              <w:widowControl w:val="0"/>
              <w:shd w:val="clear" w:color="auto" w:fill="FFFFFF"/>
              <w:autoSpaceDE w:val="0"/>
              <w:autoSpaceDN w:val="0"/>
              <w:adjustRightInd w:val="0"/>
              <w:spacing w:before="10" w:after="0" w:line="240" w:lineRule="auto"/>
              <w:ind w:left="4674" w:right="14"/>
              <w:contextualSpacing/>
              <w:rPr>
                <w:rFonts w:ascii="Times New Roman" w:eastAsia="Calibri" w:hAnsi="Times New Roman" w:cs="Times New Roman"/>
                <w:sz w:val="24"/>
                <w:szCs w:val="24"/>
                <w:lang w:eastAsia="lt-LT"/>
              </w:rPr>
            </w:pPr>
          </w:p>
          <w:p w:rsidR="00B82670" w:rsidRPr="004524E9" w:rsidRDefault="00B82670" w:rsidP="00B82670">
            <w:pPr>
              <w:widowControl w:val="0"/>
              <w:shd w:val="clear" w:color="auto" w:fill="FFFFFF"/>
              <w:tabs>
                <w:tab w:val="left" w:pos="4320"/>
              </w:tabs>
              <w:autoSpaceDE w:val="0"/>
              <w:autoSpaceDN w:val="0"/>
              <w:adjustRightInd w:val="0"/>
              <w:spacing w:before="10" w:after="0" w:line="240" w:lineRule="auto"/>
              <w:ind w:left="4320" w:right="14" w:firstLine="1296"/>
              <w:rPr>
                <w:rFonts w:ascii="Times New Roman" w:eastAsia="Calibri" w:hAnsi="Times New Roman" w:cs="Times New Roman"/>
                <w:sz w:val="24"/>
                <w:szCs w:val="24"/>
                <w:lang w:eastAsia="lt-LT"/>
              </w:rPr>
            </w:pPr>
          </w:p>
          <w:p w:rsidR="00B82670" w:rsidRPr="004524E9" w:rsidRDefault="00B82670" w:rsidP="00B82670">
            <w:pPr>
              <w:widowControl w:val="0"/>
              <w:shd w:val="clear" w:color="auto" w:fill="FFFFFF"/>
              <w:autoSpaceDE w:val="0"/>
              <w:autoSpaceDN w:val="0"/>
              <w:adjustRightInd w:val="0"/>
              <w:spacing w:before="10" w:after="0" w:line="240" w:lineRule="auto"/>
              <w:ind w:right="14"/>
              <w:jc w:val="center"/>
              <w:rPr>
                <w:rFonts w:ascii="Times New Roman" w:eastAsia="Calibri" w:hAnsi="Times New Roman" w:cs="Times New Roman"/>
                <w:b/>
                <w:sz w:val="24"/>
                <w:szCs w:val="24"/>
                <w:lang w:eastAsia="lt-LT"/>
              </w:rPr>
            </w:pPr>
            <w:r w:rsidRPr="004524E9">
              <w:rPr>
                <w:rFonts w:ascii="Times New Roman" w:eastAsia="Calibri" w:hAnsi="Times New Roman" w:cs="Times New Roman"/>
                <w:b/>
                <w:sz w:val="24"/>
                <w:szCs w:val="24"/>
                <w:lang w:eastAsia="lt-LT"/>
              </w:rPr>
              <w:t xml:space="preserve">ANYKŠČIŲ MUZIKOS MOKYKLOS </w:t>
            </w:r>
          </w:p>
          <w:p w:rsidR="00B82670" w:rsidRPr="004524E9" w:rsidRDefault="00B82670" w:rsidP="00B82670">
            <w:pPr>
              <w:widowControl w:val="0"/>
              <w:shd w:val="clear" w:color="auto" w:fill="FFFFFF"/>
              <w:autoSpaceDE w:val="0"/>
              <w:autoSpaceDN w:val="0"/>
              <w:adjustRightInd w:val="0"/>
              <w:spacing w:before="10" w:after="0" w:line="240" w:lineRule="auto"/>
              <w:ind w:right="14"/>
              <w:jc w:val="center"/>
              <w:rPr>
                <w:rFonts w:ascii="Times New Roman" w:eastAsia="Calibri" w:hAnsi="Times New Roman" w:cs="Times New Roman"/>
                <w:b/>
                <w:sz w:val="24"/>
                <w:szCs w:val="24"/>
                <w:lang w:eastAsia="lt-LT"/>
              </w:rPr>
            </w:pPr>
            <w:r w:rsidRPr="004524E9">
              <w:rPr>
                <w:rFonts w:ascii="Times New Roman" w:eastAsia="Calibri" w:hAnsi="Times New Roman" w:cs="Times New Roman"/>
                <w:b/>
                <w:sz w:val="24"/>
                <w:szCs w:val="24"/>
                <w:lang w:eastAsia="lt-LT"/>
              </w:rPr>
              <w:t>2019 METŲ VEIKLOS ATASKAITA</w:t>
            </w:r>
          </w:p>
          <w:p w:rsidR="00B82670" w:rsidRPr="004524E9" w:rsidRDefault="00B82670" w:rsidP="00B82670">
            <w:pPr>
              <w:spacing w:after="0" w:line="240" w:lineRule="auto"/>
              <w:jc w:val="center"/>
              <w:rPr>
                <w:rFonts w:ascii="Times New Roman" w:eastAsia="Calibri" w:hAnsi="Times New Roman" w:cs="Times New Roman"/>
                <w:b/>
                <w:sz w:val="24"/>
                <w:szCs w:val="24"/>
                <w:lang w:eastAsia="lt-LT"/>
              </w:rPr>
            </w:pPr>
          </w:p>
          <w:p w:rsidR="00B82670" w:rsidRPr="004524E9" w:rsidRDefault="00B82670" w:rsidP="00B82670">
            <w:pPr>
              <w:suppressAutoHyphens/>
              <w:autoSpaceDN w:val="0"/>
              <w:spacing w:after="0" w:line="240" w:lineRule="auto"/>
              <w:jc w:val="center"/>
              <w:textAlignment w:val="baseline"/>
              <w:rPr>
                <w:rFonts w:ascii="Times New Roman" w:eastAsia="Times New Roman" w:hAnsi="Times New Roman" w:cs="Times New Roman"/>
                <w:b/>
                <w:sz w:val="24"/>
                <w:szCs w:val="24"/>
              </w:rPr>
            </w:pPr>
            <w:r w:rsidRPr="004524E9">
              <w:rPr>
                <w:rFonts w:ascii="Times New Roman" w:eastAsia="Times New Roman" w:hAnsi="Times New Roman" w:cs="Times New Roman"/>
                <w:b/>
                <w:sz w:val="24"/>
                <w:szCs w:val="24"/>
              </w:rPr>
              <w:t xml:space="preserve">VADOVO ŽODIS </w:t>
            </w:r>
          </w:p>
          <w:p w:rsidR="00B82670" w:rsidRPr="004524E9" w:rsidRDefault="00B82670" w:rsidP="00B82670">
            <w:pPr>
              <w:suppressAutoHyphens/>
              <w:autoSpaceDN w:val="0"/>
              <w:spacing w:after="0" w:line="240" w:lineRule="auto"/>
              <w:jc w:val="center"/>
              <w:textAlignment w:val="baseline"/>
              <w:rPr>
                <w:rFonts w:ascii="Times New Roman" w:eastAsia="Times New Roman" w:hAnsi="Times New Roman" w:cs="Times New Roman"/>
                <w:b/>
                <w:sz w:val="24"/>
                <w:szCs w:val="24"/>
              </w:rPr>
            </w:pPr>
          </w:p>
          <w:p w:rsidR="00B82670" w:rsidRPr="004524E9" w:rsidRDefault="00B82670" w:rsidP="00B82670">
            <w:pPr>
              <w:suppressAutoHyphens/>
              <w:autoSpaceDN w:val="0"/>
              <w:spacing w:after="0" w:line="360" w:lineRule="auto"/>
              <w:ind w:firstLine="1296"/>
              <w:jc w:val="both"/>
              <w:textAlignment w:val="baseline"/>
              <w:rPr>
                <w:rFonts w:ascii="Times New Roman" w:eastAsia="Times New Roman" w:hAnsi="Times New Roman" w:cs="Times New Roman"/>
                <w:sz w:val="24"/>
                <w:szCs w:val="24"/>
              </w:rPr>
            </w:pPr>
            <w:r w:rsidRPr="004524E9">
              <w:rPr>
                <w:rFonts w:ascii="Times New Roman" w:eastAsia="Times New Roman" w:hAnsi="Times New Roman" w:cs="Times New Roman"/>
                <w:sz w:val="24"/>
                <w:szCs w:val="24"/>
              </w:rPr>
              <w:t xml:space="preserve">Efektyvus Anykščių muzikos mokyklos (toliau – Mokykla) darbas pasižymi kultūrine ir menine raiška, išsiskiria savitumu, reikšmingumu, aktualumu, meninių formų ir žanrų įvairove. </w:t>
            </w:r>
            <w:r w:rsidR="00CE775A" w:rsidRPr="004524E9">
              <w:rPr>
                <w:rFonts w:ascii="Times New Roman" w:eastAsia="Times New Roman" w:hAnsi="Times New Roman" w:cs="Times New Roman"/>
                <w:sz w:val="24"/>
                <w:szCs w:val="24"/>
              </w:rPr>
              <w:t>Organizuojami puikūs</w:t>
            </w:r>
            <w:r w:rsidRPr="004524E9">
              <w:rPr>
                <w:rFonts w:ascii="Times New Roman" w:eastAsia="Times New Roman" w:hAnsi="Times New Roman" w:cs="Times New Roman"/>
                <w:sz w:val="24"/>
                <w:szCs w:val="24"/>
              </w:rPr>
              <w:t xml:space="preserve"> koncertai, renginiai, jauki mokyklos aplinka. Visa tai pritraukia ne tik mokyklos, bet ir rajono bendruomenę. Mokykloje rūpinamasi ugdymo rezultatais, ugdytinių pasiekimais. </w:t>
            </w:r>
          </w:p>
          <w:p w:rsidR="00B82670" w:rsidRPr="004524E9" w:rsidRDefault="00B82670" w:rsidP="00B82670">
            <w:pPr>
              <w:suppressAutoHyphens/>
              <w:autoSpaceDN w:val="0"/>
              <w:spacing w:after="0" w:line="360" w:lineRule="auto"/>
              <w:ind w:firstLine="1296"/>
              <w:jc w:val="both"/>
              <w:textAlignment w:val="baseline"/>
              <w:rPr>
                <w:rFonts w:ascii="Times New Roman" w:eastAsia="Times New Roman" w:hAnsi="Times New Roman" w:cs="Times New Roman"/>
                <w:sz w:val="24"/>
                <w:szCs w:val="24"/>
              </w:rPr>
            </w:pPr>
            <w:r w:rsidRPr="004524E9">
              <w:rPr>
                <w:rFonts w:ascii="Times New Roman" w:eastAsia="Times New Roman" w:hAnsi="Times New Roman" w:cs="Times New Roman"/>
                <w:sz w:val="24"/>
                <w:szCs w:val="24"/>
              </w:rPr>
              <w:t>Dalyvaujant tarptautiniuose, respublikiniuose, miesto projektuose remiamasi komandiniu darbu. Atsižvelgiama į mokyklos prioritetus ir vidaus analizės išvadas. Įvairinamos muzikinės veiklos rūšys, plečiama dalykų integracija, gerinama mokinio gyvenimo kokybė, vystomi nauji mokinių socialiniai įgūdžiai.</w:t>
            </w:r>
          </w:p>
          <w:p w:rsidR="00B82670" w:rsidRPr="004524E9" w:rsidRDefault="00B82670" w:rsidP="00B82670">
            <w:pPr>
              <w:suppressAutoHyphens/>
              <w:autoSpaceDN w:val="0"/>
              <w:spacing w:after="0" w:line="276" w:lineRule="auto"/>
              <w:jc w:val="both"/>
              <w:textAlignment w:val="baseline"/>
              <w:rPr>
                <w:rFonts w:ascii="Times New Roman" w:eastAsia="Times New Roman" w:hAnsi="Times New Roman" w:cs="Times New Roman"/>
                <w:sz w:val="24"/>
                <w:szCs w:val="24"/>
              </w:rPr>
            </w:pPr>
          </w:p>
          <w:p w:rsidR="00B82670" w:rsidRPr="004524E9" w:rsidRDefault="00B82670" w:rsidP="00B82670">
            <w:pPr>
              <w:spacing w:after="0" w:line="240" w:lineRule="auto"/>
              <w:jc w:val="center"/>
              <w:rPr>
                <w:rFonts w:ascii="Times New Roman" w:eastAsia="Calibri" w:hAnsi="Times New Roman" w:cs="Times New Roman"/>
                <w:b/>
                <w:sz w:val="24"/>
                <w:szCs w:val="24"/>
                <w:lang w:eastAsia="lt-LT"/>
              </w:rPr>
            </w:pPr>
            <w:r w:rsidRPr="004524E9">
              <w:rPr>
                <w:rFonts w:ascii="Times New Roman" w:eastAsia="Calibri" w:hAnsi="Times New Roman" w:cs="Times New Roman"/>
                <w:b/>
                <w:sz w:val="24"/>
                <w:szCs w:val="24"/>
                <w:lang w:eastAsia="lt-LT"/>
              </w:rPr>
              <w:t>I SKYRIUS</w:t>
            </w:r>
          </w:p>
          <w:p w:rsidR="00B82670" w:rsidRPr="004524E9" w:rsidRDefault="00B82670" w:rsidP="00B82670">
            <w:pPr>
              <w:spacing w:after="0" w:line="240" w:lineRule="auto"/>
              <w:jc w:val="center"/>
              <w:rPr>
                <w:rFonts w:ascii="Times New Roman" w:eastAsia="Calibri" w:hAnsi="Times New Roman" w:cs="Times New Roman"/>
                <w:b/>
                <w:sz w:val="24"/>
                <w:szCs w:val="24"/>
                <w:lang w:eastAsia="lt-LT"/>
              </w:rPr>
            </w:pPr>
            <w:r w:rsidRPr="004524E9">
              <w:rPr>
                <w:rFonts w:ascii="Times New Roman" w:eastAsia="Calibri" w:hAnsi="Times New Roman" w:cs="Times New Roman"/>
                <w:b/>
                <w:sz w:val="24"/>
                <w:szCs w:val="24"/>
                <w:lang w:eastAsia="lt-LT"/>
              </w:rPr>
              <w:t>INFORMACIJA APIE MOKYKLOS VEIKLOS TIKSLŲ ĮGYVENDINIMĄ</w:t>
            </w:r>
          </w:p>
          <w:p w:rsidR="00B82670" w:rsidRPr="004524E9" w:rsidRDefault="00B82670" w:rsidP="00B82670">
            <w:pPr>
              <w:spacing w:after="0" w:line="360" w:lineRule="auto"/>
              <w:jc w:val="both"/>
              <w:rPr>
                <w:rFonts w:ascii="Times New Roman" w:eastAsia="Times New Roman" w:hAnsi="Times New Roman" w:cs="Times New Roman"/>
                <w:color w:val="000000"/>
                <w:sz w:val="24"/>
                <w:szCs w:val="24"/>
                <w:lang w:eastAsia="lt-LT"/>
              </w:rPr>
            </w:pPr>
          </w:p>
          <w:p w:rsidR="00B82670" w:rsidRPr="004524E9" w:rsidRDefault="00B82670" w:rsidP="00B82670">
            <w:pPr>
              <w:spacing w:after="0" w:line="360" w:lineRule="auto"/>
              <w:ind w:firstLine="1296"/>
              <w:jc w:val="both"/>
              <w:rPr>
                <w:rFonts w:ascii="Times New Roman" w:eastAsia="Times New Roman" w:hAnsi="Times New Roman" w:cs="Times New Roman"/>
                <w:color w:val="000000"/>
                <w:sz w:val="24"/>
                <w:szCs w:val="24"/>
                <w:lang w:eastAsia="lt-LT"/>
              </w:rPr>
            </w:pPr>
            <w:r w:rsidRPr="004524E9">
              <w:rPr>
                <w:rFonts w:ascii="Times New Roman" w:eastAsia="Times New Roman" w:hAnsi="Times New Roman" w:cs="Times New Roman"/>
                <w:color w:val="000000"/>
                <w:sz w:val="24"/>
                <w:szCs w:val="24"/>
                <w:lang w:eastAsia="lt-LT"/>
              </w:rPr>
              <w:t>Mokyklos strateginio plano tikslai 2016–2020 metams:</w:t>
            </w:r>
          </w:p>
          <w:p w:rsidR="00B82670" w:rsidRPr="004524E9" w:rsidRDefault="00B82670" w:rsidP="00B82670">
            <w:pPr>
              <w:numPr>
                <w:ilvl w:val="0"/>
                <w:numId w:val="2"/>
              </w:numPr>
              <w:spacing w:after="0" w:line="360" w:lineRule="auto"/>
              <w:contextualSpacing/>
              <w:jc w:val="both"/>
              <w:rPr>
                <w:rFonts w:ascii="Times New Roman" w:eastAsia="Times New Roman" w:hAnsi="Times New Roman" w:cs="Times New Roman"/>
                <w:color w:val="000000"/>
                <w:sz w:val="24"/>
                <w:szCs w:val="24"/>
                <w:lang w:eastAsia="lt-LT"/>
              </w:rPr>
            </w:pPr>
            <w:r w:rsidRPr="004524E9">
              <w:rPr>
                <w:rFonts w:ascii="Times New Roman" w:eastAsia="Times New Roman" w:hAnsi="Times New Roman" w:cs="Times New Roman"/>
                <w:color w:val="000000"/>
                <w:sz w:val="24"/>
                <w:szCs w:val="24"/>
                <w:lang w:eastAsia="lt-LT"/>
              </w:rPr>
              <w:t>Užtikrinti ugdymo kokybę ir kompetencijų ugdymą.</w:t>
            </w:r>
          </w:p>
          <w:p w:rsidR="00B82670" w:rsidRPr="004524E9" w:rsidRDefault="00B82670" w:rsidP="00B82670">
            <w:pPr>
              <w:numPr>
                <w:ilvl w:val="0"/>
                <w:numId w:val="2"/>
              </w:numPr>
              <w:spacing w:after="0" w:line="360" w:lineRule="auto"/>
              <w:contextualSpacing/>
              <w:jc w:val="both"/>
              <w:rPr>
                <w:rFonts w:ascii="Times New Roman" w:eastAsia="Times New Roman" w:hAnsi="Times New Roman" w:cs="Times New Roman"/>
                <w:color w:val="000000"/>
                <w:sz w:val="24"/>
                <w:szCs w:val="24"/>
                <w:lang w:eastAsia="lt-LT"/>
              </w:rPr>
            </w:pPr>
            <w:r w:rsidRPr="004524E9">
              <w:rPr>
                <w:rFonts w:ascii="Times New Roman" w:eastAsia="Times New Roman" w:hAnsi="Times New Roman" w:cs="Times New Roman"/>
                <w:color w:val="000000"/>
                <w:sz w:val="24"/>
                <w:szCs w:val="24"/>
                <w:lang w:eastAsia="lt-LT"/>
              </w:rPr>
              <w:t>Plėtoti vertybinių nuostatų ugdymą, formuojant veiklą, draugišką ir pilietišką</w:t>
            </w:r>
          </w:p>
          <w:p w:rsidR="00B82670" w:rsidRPr="004524E9" w:rsidRDefault="00B82670" w:rsidP="00B82670">
            <w:pPr>
              <w:spacing w:after="0" w:line="360" w:lineRule="auto"/>
              <w:contextualSpacing/>
              <w:jc w:val="both"/>
              <w:rPr>
                <w:rFonts w:ascii="Times New Roman" w:eastAsia="Times New Roman" w:hAnsi="Times New Roman" w:cs="Times New Roman"/>
                <w:color w:val="000000"/>
                <w:sz w:val="24"/>
                <w:szCs w:val="24"/>
                <w:lang w:eastAsia="lt-LT"/>
              </w:rPr>
            </w:pPr>
            <w:r w:rsidRPr="004524E9">
              <w:rPr>
                <w:rFonts w:ascii="Times New Roman" w:eastAsia="Times New Roman" w:hAnsi="Times New Roman" w:cs="Times New Roman"/>
                <w:color w:val="000000"/>
                <w:sz w:val="24"/>
                <w:szCs w:val="24"/>
                <w:lang w:eastAsia="lt-LT"/>
              </w:rPr>
              <w:t>bendruomenę.</w:t>
            </w:r>
          </w:p>
          <w:p w:rsidR="00B82670" w:rsidRPr="004524E9" w:rsidRDefault="00B82670" w:rsidP="00B82670">
            <w:pPr>
              <w:numPr>
                <w:ilvl w:val="0"/>
                <w:numId w:val="2"/>
              </w:numPr>
              <w:spacing w:after="0" w:line="360" w:lineRule="auto"/>
              <w:contextualSpacing/>
              <w:jc w:val="both"/>
              <w:rPr>
                <w:rFonts w:ascii="Times New Roman" w:eastAsia="Times New Roman" w:hAnsi="Times New Roman" w:cs="Times New Roman"/>
                <w:color w:val="000000"/>
                <w:sz w:val="24"/>
                <w:szCs w:val="24"/>
                <w:lang w:eastAsia="lt-LT"/>
              </w:rPr>
            </w:pPr>
            <w:r w:rsidRPr="004524E9">
              <w:rPr>
                <w:rFonts w:ascii="Times New Roman" w:eastAsia="Times New Roman" w:hAnsi="Times New Roman" w:cs="Times New Roman"/>
                <w:color w:val="000000"/>
                <w:sz w:val="24"/>
                <w:szCs w:val="24"/>
                <w:lang w:eastAsia="lt-LT"/>
              </w:rPr>
              <w:t>Modernizuoti ugdymo aplinką.</w:t>
            </w:r>
          </w:p>
          <w:p w:rsidR="00B82670" w:rsidRPr="004524E9" w:rsidRDefault="00B82670" w:rsidP="00B82670">
            <w:pPr>
              <w:spacing w:after="0" w:line="360" w:lineRule="auto"/>
              <w:ind w:firstLine="1298"/>
              <w:jc w:val="both"/>
              <w:rPr>
                <w:rFonts w:ascii="Times New Roman" w:hAnsi="Times New Roman" w:cs="Times New Roman"/>
                <w:sz w:val="24"/>
                <w:szCs w:val="24"/>
                <w:lang w:eastAsia="lt-LT"/>
              </w:rPr>
            </w:pPr>
            <w:r w:rsidRPr="004524E9">
              <w:rPr>
                <w:rFonts w:ascii="Times New Roman" w:hAnsi="Times New Roman" w:cs="Times New Roman"/>
                <w:sz w:val="24"/>
                <w:szCs w:val="24"/>
                <w:lang w:eastAsia="lt-LT"/>
              </w:rPr>
              <w:t xml:space="preserve">Siekiant įgyvendinti išsikeltus Mokyklos </w:t>
            </w:r>
            <w:r w:rsidR="00AF0521" w:rsidRPr="004524E9">
              <w:rPr>
                <w:rFonts w:ascii="Times New Roman" w:hAnsi="Times New Roman" w:cs="Times New Roman"/>
                <w:sz w:val="24"/>
                <w:szCs w:val="24"/>
                <w:lang w:eastAsia="lt-LT"/>
              </w:rPr>
              <w:t>s</w:t>
            </w:r>
            <w:r w:rsidRPr="004524E9">
              <w:rPr>
                <w:rFonts w:ascii="Times New Roman" w:hAnsi="Times New Roman" w:cs="Times New Roman"/>
                <w:sz w:val="24"/>
                <w:szCs w:val="24"/>
                <w:lang w:eastAsia="lt-LT"/>
              </w:rPr>
              <w:t xml:space="preserve">trateginio plano tikslus, remiantis 2019 metų veiklos planu didelis dėmesys buvo sutelktas į mokinių vertybių ugdymą </w:t>
            </w:r>
            <w:r w:rsidR="00AF0521" w:rsidRPr="004524E9">
              <w:rPr>
                <w:rFonts w:ascii="Times New Roman" w:hAnsi="Times New Roman" w:cs="Times New Roman"/>
                <w:sz w:val="24"/>
                <w:szCs w:val="24"/>
                <w:lang w:eastAsia="lt-LT"/>
              </w:rPr>
              <w:t>ir stiprios bendruomenės kūrimą,</w:t>
            </w:r>
            <w:r w:rsidRPr="004524E9">
              <w:rPr>
                <w:rFonts w:ascii="Times New Roman" w:hAnsi="Times New Roman" w:cs="Times New Roman"/>
                <w:sz w:val="24"/>
                <w:szCs w:val="24"/>
                <w:lang w:eastAsia="lt-LT"/>
              </w:rPr>
              <w:t xml:space="preserve"> ugdymo difer</w:t>
            </w:r>
            <w:r w:rsidR="00AF0521" w:rsidRPr="004524E9">
              <w:rPr>
                <w:rFonts w:ascii="Times New Roman" w:hAnsi="Times New Roman" w:cs="Times New Roman"/>
                <w:sz w:val="24"/>
                <w:szCs w:val="24"/>
                <w:lang w:eastAsia="lt-LT"/>
              </w:rPr>
              <w:t>encijavimą ir individualizavimą. D</w:t>
            </w:r>
            <w:r w:rsidRPr="004524E9">
              <w:rPr>
                <w:rFonts w:ascii="Times New Roman" w:hAnsi="Times New Roman" w:cs="Times New Roman"/>
                <w:sz w:val="24"/>
                <w:szCs w:val="24"/>
                <w:lang w:eastAsia="lt-LT"/>
              </w:rPr>
              <w:t xml:space="preserve">aug dėmesio skirta darbui su itin gabiais mokiniais, vyko aktyvi konkursinė projektinė veikla. 25 mokiniai tapo laureatais 19-oje tarptautinių ir respublikinių konkursų Lietuvos muzikos ir teatro akademijoje, Panevėžio V. Mikalausko </w:t>
            </w:r>
            <w:r w:rsidRPr="001C0FCE">
              <w:rPr>
                <w:rFonts w:ascii="Times New Roman" w:hAnsi="Times New Roman" w:cs="Times New Roman"/>
                <w:sz w:val="24"/>
                <w:szCs w:val="24"/>
                <w:lang w:eastAsia="lt-LT"/>
              </w:rPr>
              <w:t>menų gi</w:t>
            </w:r>
            <w:r w:rsidR="00CB2BC1" w:rsidRPr="001C0FCE">
              <w:rPr>
                <w:rFonts w:ascii="Times New Roman" w:hAnsi="Times New Roman" w:cs="Times New Roman"/>
                <w:sz w:val="24"/>
                <w:szCs w:val="24"/>
                <w:lang w:eastAsia="lt-LT"/>
              </w:rPr>
              <w:t>mn</w:t>
            </w:r>
            <w:r w:rsidRPr="001C0FCE">
              <w:rPr>
                <w:rFonts w:ascii="Times New Roman" w:hAnsi="Times New Roman" w:cs="Times New Roman"/>
                <w:sz w:val="24"/>
                <w:szCs w:val="24"/>
                <w:lang w:eastAsia="lt-LT"/>
              </w:rPr>
              <w:t xml:space="preserve">azijoje, Kupiškio, Naujosios Vilnios, Klaipėdos, Alytaus, Švenčionėlių, Marijampolės, Utenos, Plungės, Krokuvos (Lenkija), Lukas (Lenkija) muzikos mokyklose. Dauguma mokinių dalyvavo rajono ir respublikos koncertiniame gyvenime. Svarbūs rezultatai pasiekti gerinant ugdymo kokybę, aktyvinant metodinę veiklą, keliant mokytojo kvalifikaciją LMTA dėstytojos Lauros </w:t>
            </w:r>
            <w:proofErr w:type="spellStart"/>
            <w:r w:rsidRPr="001C0FCE">
              <w:rPr>
                <w:rFonts w:ascii="Times New Roman" w:hAnsi="Times New Roman" w:cs="Times New Roman"/>
                <w:sz w:val="24"/>
                <w:szCs w:val="24"/>
                <w:lang w:eastAsia="lt-LT"/>
              </w:rPr>
              <w:t>Dubosaitės</w:t>
            </w:r>
            <w:proofErr w:type="spellEnd"/>
            <w:r w:rsidRPr="001C0FCE">
              <w:rPr>
                <w:rFonts w:ascii="Times New Roman" w:hAnsi="Times New Roman" w:cs="Times New Roman"/>
                <w:sz w:val="24"/>
                <w:szCs w:val="24"/>
                <w:lang w:eastAsia="lt-LT"/>
              </w:rPr>
              <w:t xml:space="preserve">, lektorės Lidijos </w:t>
            </w:r>
            <w:proofErr w:type="spellStart"/>
            <w:r w:rsidRPr="001C0FCE">
              <w:rPr>
                <w:rFonts w:ascii="Times New Roman" w:hAnsi="Times New Roman" w:cs="Times New Roman"/>
                <w:sz w:val="24"/>
                <w:szCs w:val="24"/>
                <w:lang w:eastAsia="lt-LT"/>
              </w:rPr>
              <w:t>Laurenčikienės</w:t>
            </w:r>
            <w:proofErr w:type="spellEnd"/>
            <w:r w:rsidRPr="001C0FCE">
              <w:rPr>
                <w:rFonts w:ascii="Times New Roman" w:hAnsi="Times New Roman" w:cs="Times New Roman"/>
                <w:sz w:val="24"/>
                <w:szCs w:val="24"/>
                <w:lang w:eastAsia="lt-LT"/>
              </w:rPr>
              <w:t xml:space="preserve"> ir kituose seminaruose. Per šiuos metus pakilo mokinių meistriškumo rodikliai, ugdymo procesas tapo patrauklesnis labiau </w:t>
            </w:r>
            <w:r w:rsidRPr="001C0FCE">
              <w:rPr>
                <w:rFonts w:ascii="Times New Roman" w:hAnsi="Times New Roman" w:cs="Times New Roman"/>
                <w:sz w:val="24"/>
                <w:szCs w:val="24"/>
                <w:lang w:eastAsia="lt-LT"/>
              </w:rPr>
              <w:lastRenderedPageBreak/>
              <w:t xml:space="preserve">išreiškiantis mokinių kūrybiškumą, mokiniai įgijo daugiau laisvės muzikuoti. </w:t>
            </w:r>
            <w:r w:rsidR="00CB2BC1" w:rsidRPr="001C0FCE">
              <w:rPr>
                <w:rFonts w:ascii="Times New Roman" w:hAnsi="Times New Roman" w:cs="Times New Roman"/>
                <w:sz w:val="24"/>
                <w:szCs w:val="24"/>
                <w:lang w:eastAsia="lt-LT"/>
              </w:rPr>
              <w:t xml:space="preserve">Per metus </w:t>
            </w:r>
            <w:r w:rsidRPr="001C0FCE">
              <w:rPr>
                <w:rFonts w:ascii="Times New Roman" w:hAnsi="Times New Roman" w:cs="Times New Roman"/>
                <w:sz w:val="24"/>
                <w:szCs w:val="24"/>
                <w:lang w:eastAsia="lt-LT"/>
              </w:rPr>
              <w:t xml:space="preserve">Mokyklos </w:t>
            </w:r>
            <w:r w:rsidRPr="004524E9">
              <w:rPr>
                <w:rFonts w:ascii="Times New Roman" w:hAnsi="Times New Roman" w:cs="Times New Roman"/>
                <w:sz w:val="24"/>
                <w:szCs w:val="24"/>
                <w:lang w:eastAsia="lt-LT"/>
              </w:rPr>
              <w:t xml:space="preserve">bendruomenė, aktyviai dalyvaujant mokinių tėvams, surengė didelės apimties koncertą „Mūsų viltys“, skirtą Kovo 11-ajai paminėti, Šeimyninio muzikavimo vakarą, kurio metu muzikavo 12 šeimyninių ansamblių, 2 koncertus miesto šventei „Anykščiai. Čia žmonės kuria“, koncertą, skirtą tarptautinei muzikos dienai maratonas „TUTTI“, mokyklos virtuozinės pjesės konkursą „Aš virtuozas“ ir </w:t>
            </w:r>
            <w:proofErr w:type="spellStart"/>
            <w:r w:rsidRPr="004524E9">
              <w:rPr>
                <w:rFonts w:ascii="Times New Roman" w:hAnsi="Times New Roman" w:cs="Times New Roman"/>
                <w:sz w:val="24"/>
                <w:szCs w:val="24"/>
                <w:lang w:eastAsia="lt-LT"/>
              </w:rPr>
              <w:t>kt</w:t>
            </w:r>
            <w:proofErr w:type="spellEnd"/>
            <w:r w:rsidRPr="004524E9">
              <w:rPr>
                <w:rFonts w:ascii="Times New Roman" w:hAnsi="Times New Roman" w:cs="Times New Roman"/>
                <w:sz w:val="24"/>
                <w:szCs w:val="24"/>
                <w:lang w:eastAsia="lt-LT"/>
              </w:rPr>
              <w:t xml:space="preserve">. Siekiant gerinti mokyklos veiklą atlikta apklausa parodė, kad mokiniams mokykloje mokytis patinka, pamokos įdomios ir nenuobodžios, mokiniai gerai jaučiasi bendraudami su bendraamžiais ir mokytojais. Jiems patinka mokykloje mokomi dalykai bei vykstantys renginiai. Mokytojai dažnai atsižvelgia į mokinių nuomonę, padeda spręsti problemas, bendrauja draugiškai ir pagarbiai, skatina pažangą. Siekiant sudominti ir motyvuoti mokinius mokytis muzikos ir dalintis savo gebėjimais, organizuoti tradiciniai koncertiniai, edukaciniai renginiai įtraukiant tėvus ir mokyklos jaunuosius mokytojus. Tokiuose koncertuose dalyvavo apie 95 </w:t>
            </w:r>
            <w:proofErr w:type="spellStart"/>
            <w:r w:rsidRPr="004524E9">
              <w:rPr>
                <w:rFonts w:ascii="Times New Roman" w:hAnsi="Times New Roman" w:cs="Times New Roman"/>
                <w:sz w:val="24"/>
                <w:szCs w:val="24"/>
                <w:lang w:eastAsia="lt-LT"/>
              </w:rPr>
              <w:t>proc</w:t>
            </w:r>
            <w:proofErr w:type="spellEnd"/>
            <w:r w:rsidRPr="004524E9">
              <w:rPr>
                <w:rFonts w:ascii="Times New Roman" w:hAnsi="Times New Roman" w:cs="Times New Roman"/>
                <w:sz w:val="24"/>
                <w:szCs w:val="24"/>
                <w:lang w:eastAsia="lt-LT"/>
              </w:rPr>
              <w:t xml:space="preserve">. mokinių. Savo pedagogine patirtimi mokytojai dalinosi rengdami metodinius seminarus, atviras pamokas. Dalyvauta respublikinių ir tarptautinių jaunųjų atlikėjų konkursų vertinimo komisijų darbe. Įrengtose kompiuterizuotose klasėse su aktyviomis klaviatūromis toliau diegiamos naujos kompiuterinės programos – Finale, </w:t>
            </w:r>
            <w:proofErr w:type="spellStart"/>
            <w:r w:rsidRPr="004524E9">
              <w:rPr>
                <w:rFonts w:ascii="Times New Roman" w:hAnsi="Times New Roman" w:cs="Times New Roman"/>
                <w:sz w:val="24"/>
                <w:szCs w:val="24"/>
                <w:lang w:eastAsia="lt-LT"/>
              </w:rPr>
              <w:t>Tenuto</w:t>
            </w:r>
            <w:proofErr w:type="spellEnd"/>
            <w:r w:rsidRPr="004524E9">
              <w:rPr>
                <w:rFonts w:ascii="Times New Roman" w:hAnsi="Times New Roman" w:cs="Times New Roman"/>
                <w:sz w:val="24"/>
                <w:szCs w:val="24"/>
                <w:lang w:eastAsia="lt-LT"/>
              </w:rPr>
              <w:t xml:space="preserve">, vaizdo ir garso mokomoji medžiaga. Daug dėmesio skirta mokymosi aplinkai atnaujinti. Atnaujintos dvylikos klasių sienų ir grindų dangos.  </w:t>
            </w:r>
          </w:p>
          <w:p w:rsidR="00B82670" w:rsidRPr="004524E9" w:rsidRDefault="00B82670" w:rsidP="00B82670">
            <w:pPr>
              <w:spacing w:after="0" w:line="360" w:lineRule="auto"/>
              <w:ind w:firstLine="1298"/>
              <w:jc w:val="both"/>
              <w:rPr>
                <w:rFonts w:ascii="Times New Roman" w:hAnsi="Times New Roman" w:cs="Times New Roman"/>
                <w:sz w:val="24"/>
                <w:szCs w:val="24"/>
                <w:lang w:eastAsia="lt-LT"/>
              </w:rPr>
            </w:pPr>
            <w:r w:rsidRPr="004524E9">
              <w:rPr>
                <w:rFonts w:ascii="Times New Roman" w:hAnsi="Times New Roman" w:cs="Times New Roman"/>
                <w:sz w:val="24"/>
                <w:szCs w:val="24"/>
                <w:lang w:eastAsia="lt-LT"/>
              </w:rPr>
              <w:t xml:space="preserve">Labai svarbiu laikome mokyklos bendradarbiavimą su rajono ugdymo įstaigomis socialiniais partneriais, respublikos muzikos bei meno mokyklomis, prasiplėtė koncertinės galimybės: vyko įdomūs koncertiniai mainai su M. K. Čiurlionio menų gimnazija, Nemenčinės gimnazija, Panevėžio miesto, Panevėžio rajono, Pasvalio, Rokiškio ir </w:t>
            </w:r>
            <w:proofErr w:type="spellStart"/>
            <w:r w:rsidRPr="004524E9">
              <w:rPr>
                <w:rFonts w:ascii="Times New Roman" w:hAnsi="Times New Roman" w:cs="Times New Roman"/>
                <w:sz w:val="24"/>
                <w:szCs w:val="24"/>
                <w:lang w:eastAsia="lt-LT"/>
              </w:rPr>
              <w:t>kt</w:t>
            </w:r>
            <w:proofErr w:type="spellEnd"/>
            <w:r w:rsidRPr="004524E9">
              <w:rPr>
                <w:rFonts w:ascii="Times New Roman" w:hAnsi="Times New Roman" w:cs="Times New Roman"/>
                <w:sz w:val="24"/>
                <w:szCs w:val="24"/>
                <w:lang w:eastAsia="lt-LT"/>
              </w:rPr>
              <w:t xml:space="preserve">. muzikos mokyklomis. Dalyvaudami įvairiuose projektuose mokiniai įgijo vertingos patirties ir patobulino asmenines kompetencijas. </w:t>
            </w:r>
          </w:p>
          <w:p w:rsidR="00B82670" w:rsidRPr="004524E9" w:rsidRDefault="00AF0521" w:rsidP="00AF0521">
            <w:pPr>
              <w:spacing w:after="0" w:line="360" w:lineRule="auto"/>
              <w:jc w:val="both"/>
              <w:rPr>
                <w:rFonts w:ascii="Times New Roman" w:eastAsia="Times New Roman" w:hAnsi="Times New Roman" w:cs="Times New Roman"/>
                <w:sz w:val="24"/>
                <w:szCs w:val="24"/>
                <w:lang w:eastAsia="lt-LT"/>
              </w:rPr>
            </w:pPr>
            <w:r w:rsidRPr="004524E9">
              <w:rPr>
                <w:rFonts w:ascii="Times New Roman" w:eastAsia="Times New Roman" w:hAnsi="Times New Roman" w:cs="Times New Roman"/>
                <w:b/>
                <w:i/>
                <w:sz w:val="24"/>
                <w:szCs w:val="24"/>
                <w:lang w:eastAsia="lt-LT"/>
              </w:rPr>
              <w:t xml:space="preserve">                    </w:t>
            </w:r>
            <w:r w:rsidR="00B82670" w:rsidRPr="004524E9">
              <w:rPr>
                <w:rFonts w:ascii="Times New Roman" w:eastAsia="Times New Roman" w:hAnsi="Times New Roman" w:cs="Times New Roman"/>
                <w:b/>
                <w:i/>
                <w:sz w:val="24"/>
                <w:szCs w:val="24"/>
                <w:lang w:eastAsia="lt-LT"/>
              </w:rPr>
              <w:t>Ilgalaikę pradinio muzikinio ugdymo programą</w:t>
            </w:r>
            <w:r w:rsidR="00B82670" w:rsidRPr="004524E9">
              <w:rPr>
                <w:rFonts w:ascii="Times New Roman" w:eastAsia="Times New Roman" w:hAnsi="Times New Roman" w:cs="Times New Roman"/>
                <w:sz w:val="24"/>
                <w:szCs w:val="24"/>
                <w:lang w:eastAsia="lt-LT"/>
              </w:rPr>
              <w:t xml:space="preserve"> </w:t>
            </w:r>
            <w:r w:rsidR="00992CC3" w:rsidRPr="004524E9">
              <w:rPr>
                <w:rFonts w:ascii="Times New Roman" w:eastAsia="Times New Roman" w:hAnsi="Times New Roman" w:cs="Times New Roman"/>
                <w:sz w:val="24"/>
                <w:szCs w:val="24"/>
                <w:lang w:eastAsia="lt-LT"/>
              </w:rPr>
              <w:t xml:space="preserve">2019 </w:t>
            </w:r>
            <w:proofErr w:type="spellStart"/>
            <w:r w:rsidR="00992CC3" w:rsidRPr="004524E9">
              <w:rPr>
                <w:rFonts w:ascii="Times New Roman" w:eastAsia="Times New Roman" w:hAnsi="Times New Roman" w:cs="Times New Roman"/>
                <w:sz w:val="24"/>
                <w:szCs w:val="24"/>
                <w:lang w:eastAsia="lt-LT"/>
              </w:rPr>
              <w:t>m</w:t>
            </w:r>
            <w:proofErr w:type="spellEnd"/>
            <w:r w:rsidR="00992CC3" w:rsidRPr="004524E9">
              <w:rPr>
                <w:rFonts w:ascii="Times New Roman" w:eastAsia="Times New Roman" w:hAnsi="Times New Roman" w:cs="Times New Roman"/>
                <w:sz w:val="24"/>
                <w:szCs w:val="24"/>
                <w:lang w:eastAsia="lt-LT"/>
              </w:rPr>
              <w:t xml:space="preserve">. </w:t>
            </w:r>
            <w:r w:rsidR="00B82670" w:rsidRPr="004524E9">
              <w:rPr>
                <w:rFonts w:ascii="Times New Roman" w:eastAsia="Times New Roman" w:hAnsi="Times New Roman" w:cs="Times New Roman"/>
                <w:sz w:val="24"/>
                <w:szCs w:val="24"/>
                <w:lang w:eastAsia="lt-LT"/>
              </w:rPr>
              <w:t>baigė 20 mok</w:t>
            </w:r>
            <w:r w:rsidRPr="004524E9">
              <w:rPr>
                <w:rFonts w:ascii="Times New Roman" w:eastAsia="Times New Roman" w:hAnsi="Times New Roman" w:cs="Times New Roman"/>
                <w:sz w:val="24"/>
                <w:szCs w:val="24"/>
                <w:lang w:eastAsia="lt-LT"/>
              </w:rPr>
              <w:t>inių</w:t>
            </w:r>
            <w:r w:rsidR="00B82670" w:rsidRPr="004524E9">
              <w:rPr>
                <w:rFonts w:ascii="Times New Roman" w:eastAsia="Times New Roman" w:hAnsi="Times New Roman" w:cs="Times New Roman"/>
                <w:sz w:val="24"/>
                <w:szCs w:val="24"/>
                <w:lang w:eastAsia="lt-LT"/>
              </w:rPr>
              <w:t xml:space="preserve">. </w:t>
            </w:r>
            <w:r w:rsidRPr="004524E9">
              <w:rPr>
                <w:rFonts w:ascii="Times New Roman" w:eastAsia="Times New Roman" w:hAnsi="Times New Roman" w:cs="Times New Roman"/>
                <w:sz w:val="24"/>
                <w:szCs w:val="24"/>
                <w:lang w:eastAsia="lt-LT"/>
              </w:rPr>
              <w:t>2018–2019 mokslo metais sumažėjo labai gerai besimokančių</w:t>
            </w:r>
            <w:r w:rsidR="0076647A" w:rsidRPr="004524E9">
              <w:rPr>
                <w:rFonts w:ascii="Times New Roman" w:eastAsia="Times New Roman" w:hAnsi="Times New Roman" w:cs="Times New Roman"/>
                <w:sz w:val="24"/>
                <w:szCs w:val="24"/>
                <w:lang w:eastAsia="lt-LT"/>
              </w:rPr>
              <w:t>jų</w:t>
            </w:r>
            <w:r w:rsidRPr="004524E9">
              <w:rPr>
                <w:rFonts w:ascii="Times New Roman" w:eastAsia="Times New Roman" w:hAnsi="Times New Roman" w:cs="Times New Roman"/>
                <w:sz w:val="24"/>
                <w:szCs w:val="24"/>
                <w:lang w:eastAsia="lt-LT"/>
              </w:rPr>
              <w:t xml:space="preserve"> mokinių skaičius, padidėjo gerai ir patenkinamai besimokančių</w:t>
            </w:r>
            <w:r w:rsidR="0076647A" w:rsidRPr="004524E9">
              <w:rPr>
                <w:rFonts w:ascii="Times New Roman" w:eastAsia="Times New Roman" w:hAnsi="Times New Roman" w:cs="Times New Roman"/>
                <w:sz w:val="24"/>
                <w:szCs w:val="24"/>
                <w:lang w:eastAsia="lt-LT"/>
              </w:rPr>
              <w:t>jų</w:t>
            </w:r>
            <w:r w:rsidRPr="004524E9">
              <w:rPr>
                <w:rFonts w:ascii="Times New Roman" w:eastAsia="Times New Roman" w:hAnsi="Times New Roman" w:cs="Times New Roman"/>
                <w:sz w:val="24"/>
                <w:szCs w:val="24"/>
                <w:lang w:eastAsia="lt-LT"/>
              </w:rPr>
              <w:t xml:space="preserve"> mokinių skaičius</w:t>
            </w:r>
            <w:r w:rsidR="0076647A" w:rsidRPr="004524E9">
              <w:rPr>
                <w:rFonts w:ascii="Times New Roman" w:eastAsia="Times New Roman" w:hAnsi="Times New Roman" w:cs="Times New Roman"/>
                <w:sz w:val="24"/>
                <w:szCs w:val="24"/>
                <w:lang w:eastAsia="lt-LT"/>
              </w:rPr>
              <w:t>.</w:t>
            </w:r>
            <w:r w:rsidRPr="004524E9">
              <w:rPr>
                <w:rFonts w:ascii="Times New Roman" w:eastAsia="Times New Roman" w:hAnsi="Times New Roman" w:cs="Times New Roman"/>
                <w:sz w:val="24"/>
                <w:szCs w:val="24"/>
                <w:lang w:eastAsia="lt-LT"/>
              </w:rPr>
              <w:t xml:space="preserve"> Mokinių </w:t>
            </w:r>
            <w:r w:rsidR="00B82670" w:rsidRPr="004524E9">
              <w:rPr>
                <w:rFonts w:ascii="Times New Roman" w:eastAsia="Times New Roman" w:hAnsi="Times New Roman" w:cs="Times New Roman"/>
                <w:sz w:val="24"/>
                <w:szCs w:val="24"/>
                <w:lang w:eastAsia="lt-LT"/>
              </w:rPr>
              <w:t xml:space="preserve">ugdymosi rezultatai </w:t>
            </w:r>
            <w:r w:rsidR="00992CC3" w:rsidRPr="004524E9">
              <w:rPr>
                <w:rFonts w:ascii="Times New Roman" w:eastAsia="Times New Roman" w:hAnsi="Times New Roman" w:cs="Times New Roman"/>
                <w:sz w:val="24"/>
                <w:szCs w:val="24"/>
                <w:lang w:eastAsia="lt-LT"/>
              </w:rPr>
              <w:t xml:space="preserve">pateikti 1–2 </w:t>
            </w:r>
            <w:r w:rsidRPr="004524E9">
              <w:rPr>
                <w:rFonts w:ascii="Times New Roman" w:eastAsia="Times New Roman" w:hAnsi="Times New Roman" w:cs="Times New Roman"/>
                <w:sz w:val="24"/>
                <w:szCs w:val="24"/>
                <w:lang w:eastAsia="lt-LT"/>
              </w:rPr>
              <w:t>diagramo</w:t>
            </w:r>
            <w:r w:rsidR="00992CC3" w:rsidRPr="004524E9">
              <w:rPr>
                <w:rFonts w:ascii="Times New Roman" w:eastAsia="Times New Roman" w:hAnsi="Times New Roman" w:cs="Times New Roman"/>
                <w:sz w:val="24"/>
                <w:szCs w:val="24"/>
                <w:lang w:eastAsia="lt-LT"/>
              </w:rPr>
              <w:t>s</w:t>
            </w:r>
            <w:r w:rsidRPr="004524E9">
              <w:rPr>
                <w:rFonts w:ascii="Times New Roman" w:eastAsia="Times New Roman" w:hAnsi="Times New Roman" w:cs="Times New Roman"/>
                <w:sz w:val="24"/>
                <w:szCs w:val="24"/>
                <w:lang w:eastAsia="lt-LT"/>
              </w:rPr>
              <w:t>e.</w:t>
            </w:r>
          </w:p>
          <w:p w:rsidR="0076647A" w:rsidRPr="004524E9" w:rsidRDefault="00992CC3" w:rsidP="0076647A">
            <w:pPr>
              <w:spacing w:after="0" w:line="360" w:lineRule="auto"/>
              <w:jc w:val="right"/>
              <w:rPr>
                <w:rFonts w:ascii="Times New Roman" w:eastAsia="Times New Roman" w:hAnsi="Times New Roman" w:cs="Times New Roman"/>
                <w:i/>
                <w:lang w:eastAsia="lt-LT"/>
              </w:rPr>
            </w:pPr>
            <w:r w:rsidRPr="004524E9">
              <w:rPr>
                <w:rFonts w:ascii="Times New Roman" w:eastAsia="Times New Roman" w:hAnsi="Times New Roman" w:cs="Times New Roman"/>
                <w:i/>
                <w:lang w:eastAsia="lt-LT"/>
              </w:rPr>
              <w:t xml:space="preserve">                                                                          </w:t>
            </w:r>
          </w:p>
          <w:p w:rsidR="0076647A" w:rsidRPr="004524E9" w:rsidRDefault="0076647A" w:rsidP="0076647A">
            <w:pPr>
              <w:spacing w:after="0" w:line="360" w:lineRule="auto"/>
              <w:jc w:val="right"/>
              <w:rPr>
                <w:rFonts w:ascii="Times New Roman" w:eastAsia="Times New Roman" w:hAnsi="Times New Roman" w:cs="Times New Roman"/>
                <w:i/>
                <w:lang w:eastAsia="lt-LT"/>
              </w:rPr>
            </w:pPr>
          </w:p>
          <w:p w:rsidR="0076647A" w:rsidRPr="004524E9" w:rsidRDefault="0076647A" w:rsidP="0076647A">
            <w:pPr>
              <w:spacing w:after="0" w:line="360" w:lineRule="auto"/>
              <w:jc w:val="right"/>
              <w:rPr>
                <w:rFonts w:ascii="Times New Roman" w:eastAsia="Times New Roman" w:hAnsi="Times New Roman" w:cs="Times New Roman"/>
                <w:i/>
                <w:lang w:eastAsia="lt-LT"/>
              </w:rPr>
            </w:pPr>
          </w:p>
          <w:p w:rsidR="0076647A" w:rsidRPr="004524E9" w:rsidRDefault="0076647A" w:rsidP="0076647A">
            <w:pPr>
              <w:spacing w:after="0" w:line="360" w:lineRule="auto"/>
              <w:jc w:val="right"/>
              <w:rPr>
                <w:rFonts w:ascii="Times New Roman" w:eastAsia="Times New Roman" w:hAnsi="Times New Roman" w:cs="Times New Roman"/>
                <w:i/>
                <w:lang w:eastAsia="lt-LT"/>
              </w:rPr>
            </w:pPr>
          </w:p>
          <w:p w:rsidR="0076647A" w:rsidRPr="004524E9" w:rsidRDefault="0076647A" w:rsidP="0076647A">
            <w:pPr>
              <w:spacing w:after="0" w:line="360" w:lineRule="auto"/>
              <w:jc w:val="right"/>
              <w:rPr>
                <w:rFonts w:ascii="Times New Roman" w:eastAsia="Times New Roman" w:hAnsi="Times New Roman" w:cs="Times New Roman"/>
                <w:i/>
                <w:lang w:eastAsia="lt-LT"/>
              </w:rPr>
            </w:pPr>
          </w:p>
          <w:p w:rsidR="0076647A" w:rsidRPr="004524E9" w:rsidRDefault="0076647A" w:rsidP="0076647A">
            <w:pPr>
              <w:spacing w:after="0" w:line="360" w:lineRule="auto"/>
              <w:jc w:val="right"/>
              <w:rPr>
                <w:rFonts w:ascii="Times New Roman" w:eastAsia="Times New Roman" w:hAnsi="Times New Roman" w:cs="Times New Roman"/>
                <w:i/>
                <w:lang w:eastAsia="lt-LT"/>
              </w:rPr>
            </w:pPr>
          </w:p>
          <w:p w:rsidR="0076647A" w:rsidRPr="004524E9" w:rsidRDefault="0076647A" w:rsidP="0076647A">
            <w:pPr>
              <w:spacing w:after="0" w:line="360" w:lineRule="auto"/>
              <w:jc w:val="right"/>
              <w:rPr>
                <w:rFonts w:ascii="Times New Roman" w:eastAsia="Times New Roman" w:hAnsi="Times New Roman" w:cs="Times New Roman"/>
                <w:i/>
                <w:lang w:eastAsia="lt-LT"/>
              </w:rPr>
            </w:pPr>
          </w:p>
          <w:p w:rsidR="0076647A" w:rsidRPr="004524E9" w:rsidRDefault="0076647A" w:rsidP="0076647A">
            <w:pPr>
              <w:spacing w:after="0" w:line="360" w:lineRule="auto"/>
              <w:jc w:val="right"/>
              <w:rPr>
                <w:rFonts w:ascii="Times New Roman" w:eastAsia="Times New Roman" w:hAnsi="Times New Roman" w:cs="Times New Roman"/>
                <w:i/>
                <w:lang w:eastAsia="lt-LT"/>
              </w:rPr>
            </w:pPr>
          </w:p>
          <w:p w:rsidR="00B82670" w:rsidRPr="004524E9" w:rsidRDefault="007628E5" w:rsidP="007628E5">
            <w:pPr>
              <w:spacing w:after="0" w:line="360" w:lineRule="auto"/>
              <w:jc w:val="center"/>
              <w:rPr>
                <w:rFonts w:ascii="Times New Roman" w:eastAsia="Times New Roman" w:hAnsi="Times New Roman" w:cs="Times New Roman"/>
                <w:b/>
                <w:i/>
                <w:sz w:val="20"/>
                <w:szCs w:val="20"/>
                <w:lang w:eastAsia="lt-LT"/>
              </w:rPr>
            </w:pPr>
            <w:r w:rsidRPr="004524E9">
              <w:rPr>
                <w:rFonts w:ascii="Times New Roman" w:eastAsia="Times New Roman" w:hAnsi="Times New Roman" w:cs="Times New Roman"/>
                <w:b/>
                <w:i/>
                <w:sz w:val="20"/>
                <w:szCs w:val="20"/>
                <w:lang w:eastAsia="lt-LT"/>
              </w:rPr>
              <w:t xml:space="preserve">                                                                                  </w:t>
            </w:r>
            <w:r w:rsidR="00AF0521" w:rsidRPr="004524E9">
              <w:rPr>
                <w:rFonts w:ascii="Times New Roman" w:eastAsia="Times New Roman" w:hAnsi="Times New Roman" w:cs="Times New Roman"/>
                <w:b/>
                <w:i/>
                <w:sz w:val="20"/>
                <w:szCs w:val="20"/>
                <w:lang w:eastAsia="lt-LT"/>
              </w:rPr>
              <w:t xml:space="preserve">1 diagrama. </w:t>
            </w:r>
            <w:r w:rsidR="00B82670" w:rsidRPr="004524E9">
              <w:rPr>
                <w:rFonts w:ascii="Times New Roman" w:eastAsia="Times New Roman" w:hAnsi="Times New Roman" w:cs="Times New Roman"/>
                <w:b/>
                <w:i/>
                <w:sz w:val="20"/>
                <w:szCs w:val="20"/>
                <w:lang w:eastAsia="lt-LT"/>
              </w:rPr>
              <w:t>Pagrindinio dalyko ugdymo rezultatai (procentais)</w:t>
            </w:r>
            <w:r w:rsidR="00B82670" w:rsidRPr="004524E9">
              <w:rPr>
                <w:rFonts w:ascii="Times New Roman" w:eastAsia="Times New Roman" w:hAnsi="Times New Roman" w:cs="Times New Roman"/>
                <w:noProof/>
                <w:sz w:val="24"/>
                <w:szCs w:val="24"/>
                <w:lang w:eastAsia="lt-LT"/>
              </w:rPr>
              <w:lastRenderedPageBreak/>
              <w:drawing>
                <wp:inline distT="0" distB="0" distL="0" distR="0" wp14:anchorId="207CC515" wp14:editId="6DA16D7A">
                  <wp:extent cx="5740747" cy="2971800"/>
                  <wp:effectExtent l="0" t="0" r="0" b="0"/>
                  <wp:docPr id="5" name="Objektas 1" descr="Ilgalaikio pradinio muzikavimo programa,&#10;pagrindinio dalyko ugdymo rezultatai procentais"/>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sidR="00B82670" w:rsidRPr="004524E9">
              <w:rPr>
                <w:rFonts w:ascii="Times New Roman" w:eastAsia="Times New Roman" w:hAnsi="Times New Roman" w:cs="Times New Roman"/>
                <w:sz w:val="24"/>
                <w:szCs w:val="24"/>
                <w:lang w:eastAsia="lt-LT"/>
              </w:rPr>
              <w:br w:type="textWrapping" w:clear="all"/>
            </w:r>
            <w:r w:rsidRPr="004524E9">
              <w:rPr>
                <w:rFonts w:ascii="Times New Roman" w:eastAsia="Times New Roman" w:hAnsi="Times New Roman" w:cs="Times New Roman"/>
                <w:b/>
                <w:i/>
                <w:sz w:val="20"/>
                <w:szCs w:val="20"/>
                <w:lang w:eastAsia="lt-LT"/>
              </w:rPr>
              <w:t xml:space="preserve">                                                            </w:t>
            </w:r>
            <w:r w:rsidR="00992CC3" w:rsidRPr="004524E9">
              <w:rPr>
                <w:rFonts w:ascii="Times New Roman" w:eastAsia="Times New Roman" w:hAnsi="Times New Roman" w:cs="Times New Roman"/>
                <w:b/>
                <w:i/>
                <w:sz w:val="20"/>
                <w:szCs w:val="20"/>
                <w:lang w:eastAsia="lt-LT"/>
              </w:rPr>
              <w:t xml:space="preserve">2 diagrama. </w:t>
            </w:r>
            <w:r w:rsidR="00B82670" w:rsidRPr="004524E9">
              <w:rPr>
                <w:rFonts w:ascii="Times New Roman" w:eastAsia="Times New Roman" w:hAnsi="Times New Roman" w:cs="Times New Roman"/>
                <w:b/>
                <w:i/>
                <w:sz w:val="20"/>
                <w:szCs w:val="20"/>
                <w:lang w:eastAsia="lt-LT"/>
              </w:rPr>
              <w:t>Muzikos rašto ir kult</w:t>
            </w:r>
            <w:r w:rsidR="00992CC3" w:rsidRPr="004524E9">
              <w:rPr>
                <w:rFonts w:ascii="Times New Roman" w:eastAsia="Times New Roman" w:hAnsi="Times New Roman" w:cs="Times New Roman"/>
                <w:b/>
                <w:i/>
                <w:sz w:val="20"/>
                <w:szCs w:val="20"/>
                <w:lang w:eastAsia="lt-LT"/>
              </w:rPr>
              <w:t>ūros pažinimo ugdymo rezultatai (</w:t>
            </w:r>
            <w:r w:rsidR="00B82670" w:rsidRPr="004524E9">
              <w:rPr>
                <w:rFonts w:ascii="Times New Roman" w:eastAsia="Times New Roman" w:hAnsi="Times New Roman" w:cs="Times New Roman"/>
                <w:b/>
                <w:i/>
                <w:sz w:val="20"/>
                <w:szCs w:val="20"/>
                <w:lang w:eastAsia="lt-LT"/>
              </w:rPr>
              <w:t>procentais)</w:t>
            </w:r>
          </w:p>
          <w:p w:rsidR="00B82670" w:rsidRPr="004524E9" w:rsidRDefault="00B82670" w:rsidP="00B82670">
            <w:pPr>
              <w:spacing w:after="0" w:line="240" w:lineRule="auto"/>
              <w:jc w:val="center"/>
              <w:rPr>
                <w:rFonts w:ascii="Times New Roman" w:eastAsia="Times New Roman" w:hAnsi="Times New Roman" w:cs="Times New Roman"/>
                <w:sz w:val="24"/>
                <w:szCs w:val="24"/>
                <w:lang w:eastAsia="lt-LT"/>
              </w:rPr>
            </w:pPr>
            <w:r w:rsidRPr="004524E9">
              <w:rPr>
                <w:rFonts w:ascii="Times New Roman" w:eastAsia="Times New Roman" w:hAnsi="Times New Roman" w:cs="Times New Roman"/>
                <w:noProof/>
                <w:sz w:val="24"/>
                <w:szCs w:val="24"/>
                <w:lang w:eastAsia="lt-LT"/>
              </w:rPr>
              <w:drawing>
                <wp:inline distT="0" distB="0" distL="0" distR="0" wp14:anchorId="719684C1" wp14:editId="366FD4DA">
                  <wp:extent cx="5177279" cy="3057525"/>
                  <wp:effectExtent l="0" t="0" r="4445" b="0"/>
                  <wp:docPr id="6" name="Objektas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B82670" w:rsidRPr="004524E9" w:rsidRDefault="00992CC3" w:rsidP="008A56A7">
            <w:pPr>
              <w:spacing w:after="0" w:line="360" w:lineRule="auto"/>
              <w:jc w:val="both"/>
              <w:rPr>
                <w:rFonts w:ascii="Times New Roman" w:eastAsia="Times New Roman" w:hAnsi="Times New Roman" w:cs="Times New Roman"/>
                <w:sz w:val="24"/>
                <w:szCs w:val="24"/>
                <w:lang w:eastAsia="lt-LT"/>
              </w:rPr>
            </w:pPr>
            <w:r w:rsidRPr="004524E9">
              <w:rPr>
                <w:rFonts w:ascii="Times New Roman" w:eastAsia="Times New Roman" w:hAnsi="Times New Roman" w:cs="Times New Roman"/>
                <w:b/>
                <w:i/>
                <w:sz w:val="24"/>
                <w:szCs w:val="24"/>
                <w:lang w:eastAsia="lt-LT"/>
              </w:rPr>
              <w:t xml:space="preserve">      </w:t>
            </w:r>
            <w:r w:rsidR="0076647A" w:rsidRPr="004524E9">
              <w:rPr>
                <w:rFonts w:ascii="Times New Roman" w:eastAsia="Times New Roman" w:hAnsi="Times New Roman" w:cs="Times New Roman"/>
                <w:b/>
                <w:i/>
                <w:sz w:val="24"/>
                <w:szCs w:val="24"/>
                <w:lang w:eastAsia="lt-LT"/>
              </w:rPr>
              <w:t xml:space="preserve">    </w:t>
            </w:r>
            <w:r w:rsidRPr="004524E9">
              <w:rPr>
                <w:rFonts w:ascii="Times New Roman" w:eastAsia="Times New Roman" w:hAnsi="Times New Roman" w:cs="Times New Roman"/>
                <w:b/>
                <w:i/>
                <w:sz w:val="24"/>
                <w:szCs w:val="24"/>
                <w:lang w:eastAsia="lt-LT"/>
              </w:rPr>
              <w:t xml:space="preserve">       </w:t>
            </w:r>
            <w:r w:rsidR="00B82670" w:rsidRPr="004524E9">
              <w:rPr>
                <w:rFonts w:ascii="Times New Roman" w:eastAsia="Times New Roman" w:hAnsi="Times New Roman" w:cs="Times New Roman"/>
                <w:b/>
                <w:i/>
                <w:sz w:val="24"/>
                <w:szCs w:val="24"/>
                <w:lang w:eastAsia="lt-LT"/>
              </w:rPr>
              <w:t>Pagrindinio muzikinio ugdymo programą</w:t>
            </w:r>
            <w:r w:rsidRPr="004524E9">
              <w:rPr>
                <w:rFonts w:ascii="Times New Roman" w:eastAsia="Times New Roman" w:hAnsi="Times New Roman" w:cs="Times New Roman"/>
                <w:b/>
                <w:i/>
                <w:sz w:val="24"/>
                <w:szCs w:val="24"/>
                <w:lang w:eastAsia="lt-LT"/>
              </w:rPr>
              <w:t xml:space="preserve"> 2019 </w:t>
            </w:r>
            <w:proofErr w:type="spellStart"/>
            <w:r w:rsidRPr="004524E9">
              <w:rPr>
                <w:rFonts w:ascii="Times New Roman" w:eastAsia="Times New Roman" w:hAnsi="Times New Roman" w:cs="Times New Roman"/>
                <w:b/>
                <w:i/>
                <w:sz w:val="24"/>
                <w:szCs w:val="24"/>
                <w:lang w:eastAsia="lt-LT"/>
              </w:rPr>
              <w:t>m</w:t>
            </w:r>
            <w:proofErr w:type="spellEnd"/>
            <w:r w:rsidRPr="004524E9">
              <w:rPr>
                <w:rFonts w:ascii="Times New Roman" w:eastAsia="Times New Roman" w:hAnsi="Times New Roman" w:cs="Times New Roman"/>
                <w:b/>
                <w:i/>
                <w:sz w:val="24"/>
                <w:szCs w:val="24"/>
                <w:lang w:eastAsia="lt-LT"/>
              </w:rPr>
              <w:t>.</w:t>
            </w:r>
            <w:r w:rsidR="00B82670" w:rsidRPr="004524E9">
              <w:rPr>
                <w:rFonts w:ascii="Times New Roman" w:eastAsia="Times New Roman" w:hAnsi="Times New Roman" w:cs="Times New Roman"/>
                <w:b/>
                <w:i/>
                <w:sz w:val="28"/>
                <w:szCs w:val="28"/>
                <w:lang w:eastAsia="lt-LT"/>
              </w:rPr>
              <w:t xml:space="preserve"> </w:t>
            </w:r>
            <w:r w:rsidR="00B82670" w:rsidRPr="004524E9">
              <w:rPr>
                <w:rFonts w:ascii="Times New Roman" w:eastAsia="Times New Roman" w:hAnsi="Times New Roman" w:cs="Times New Roman"/>
                <w:sz w:val="24"/>
                <w:szCs w:val="24"/>
                <w:lang w:eastAsia="lt-LT"/>
              </w:rPr>
              <w:t>baigė 24 mok</w:t>
            </w:r>
            <w:r w:rsidRPr="004524E9">
              <w:rPr>
                <w:rFonts w:ascii="Times New Roman" w:eastAsia="Times New Roman" w:hAnsi="Times New Roman" w:cs="Times New Roman"/>
                <w:sz w:val="24"/>
                <w:szCs w:val="24"/>
                <w:lang w:eastAsia="lt-LT"/>
              </w:rPr>
              <w:t>iniai</w:t>
            </w:r>
            <w:r w:rsidR="00B82670" w:rsidRPr="004524E9">
              <w:rPr>
                <w:rFonts w:ascii="Times New Roman" w:eastAsia="Times New Roman" w:hAnsi="Times New Roman" w:cs="Times New Roman"/>
                <w:sz w:val="24"/>
                <w:szCs w:val="24"/>
                <w:lang w:eastAsia="lt-LT"/>
              </w:rPr>
              <w:t xml:space="preserve">. </w:t>
            </w:r>
            <w:r w:rsidR="008A56A7" w:rsidRPr="004524E9">
              <w:rPr>
                <w:rFonts w:ascii="Times New Roman" w:eastAsia="Times New Roman" w:hAnsi="Times New Roman" w:cs="Times New Roman"/>
                <w:sz w:val="24"/>
                <w:szCs w:val="24"/>
                <w:lang w:eastAsia="lt-LT"/>
              </w:rPr>
              <w:t xml:space="preserve">2018–2019 mokslo metais padidėjo labai gerai besimokančiųjų mokinių skaičius, sumažėjo gerai besimokančiųjų ir padidėjo patenkinamai besimokančiųjų skaičius. </w:t>
            </w:r>
            <w:r w:rsidRPr="004524E9">
              <w:rPr>
                <w:rFonts w:ascii="Times New Roman" w:eastAsia="Times New Roman" w:hAnsi="Times New Roman" w:cs="Times New Roman"/>
                <w:sz w:val="24"/>
                <w:szCs w:val="24"/>
                <w:lang w:eastAsia="lt-LT"/>
              </w:rPr>
              <w:t xml:space="preserve">Mokinių ugdymosi rezultatai pateikti 3–4 diagramose </w:t>
            </w:r>
            <w:r w:rsidR="00B82670" w:rsidRPr="004524E9">
              <w:rPr>
                <w:rFonts w:ascii="Times New Roman" w:eastAsia="Times New Roman" w:hAnsi="Times New Roman" w:cs="Times New Roman"/>
                <w:sz w:val="24"/>
                <w:szCs w:val="24"/>
                <w:lang w:eastAsia="lt-LT"/>
              </w:rPr>
              <w:t>(</w:t>
            </w:r>
            <w:r w:rsidRPr="004524E9">
              <w:rPr>
                <w:rFonts w:ascii="Times New Roman" w:eastAsia="Times New Roman" w:hAnsi="Times New Roman" w:cs="Times New Roman"/>
                <w:sz w:val="24"/>
                <w:szCs w:val="24"/>
                <w:lang w:eastAsia="lt-LT"/>
              </w:rPr>
              <w:t>l</w:t>
            </w:r>
            <w:r w:rsidR="00B82670" w:rsidRPr="004524E9">
              <w:rPr>
                <w:rFonts w:ascii="Times New Roman" w:eastAsia="Times New Roman" w:hAnsi="Times New Roman" w:cs="Times New Roman"/>
                <w:sz w:val="24"/>
                <w:szCs w:val="24"/>
                <w:lang w:eastAsia="lt-LT"/>
              </w:rPr>
              <w:t>yginama su 2017 metais, kadangi pereinant prie 8 mokymosi metų trukmės 2018 metais mokykloje baigiančiųjų laidos nebuvo.)</w:t>
            </w:r>
          </w:p>
          <w:p w:rsidR="00B82670" w:rsidRPr="004524E9" w:rsidRDefault="00B82670" w:rsidP="00B82670">
            <w:pPr>
              <w:spacing w:after="0" w:line="240" w:lineRule="auto"/>
              <w:rPr>
                <w:rFonts w:ascii="Times New Roman" w:eastAsia="Times New Roman" w:hAnsi="Times New Roman" w:cs="Times New Roman"/>
                <w:sz w:val="24"/>
                <w:szCs w:val="24"/>
                <w:lang w:eastAsia="lt-LT"/>
              </w:rPr>
            </w:pPr>
          </w:p>
          <w:p w:rsidR="0076647A" w:rsidRPr="004524E9" w:rsidRDefault="0076647A" w:rsidP="008A56A7">
            <w:pPr>
              <w:spacing w:after="0" w:line="240" w:lineRule="auto"/>
              <w:jc w:val="right"/>
              <w:rPr>
                <w:rFonts w:ascii="Times New Roman" w:eastAsia="Times New Roman" w:hAnsi="Times New Roman" w:cs="Times New Roman"/>
                <w:b/>
                <w:i/>
                <w:sz w:val="20"/>
                <w:szCs w:val="20"/>
                <w:lang w:eastAsia="lt-LT"/>
              </w:rPr>
            </w:pPr>
          </w:p>
          <w:p w:rsidR="0076647A" w:rsidRPr="004524E9" w:rsidRDefault="0076647A" w:rsidP="008A56A7">
            <w:pPr>
              <w:spacing w:after="0" w:line="240" w:lineRule="auto"/>
              <w:jc w:val="right"/>
              <w:rPr>
                <w:rFonts w:ascii="Times New Roman" w:eastAsia="Times New Roman" w:hAnsi="Times New Roman" w:cs="Times New Roman"/>
                <w:b/>
                <w:i/>
                <w:sz w:val="20"/>
                <w:szCs w:val="20"/>
                <w:lang w:eastAsia="lt-LT"/>
              </w:rPr>
            </w:pPr>
          </w:p>
          <w:p w:rsidR="0076647A" w:rsidRDefault="0076647A" w:rsidP="008A56A7">
            <w:pPr>
              <w:spacing w:after="0" w:line="240" w:lineRule="auto"/>
              <w:jc w:val="right"/>
              <w:rPr>
                <w:rFonts w:ascii="Times New Roman" w:eastAsia="Times New Roman" w:hAnsi="Times New Roman" w:cs="Times New Roman"/>
                <w:b/>
                <w:i/>
                <w:sz w:val="20"/>
                <w:szCs w:val="20"/>
                <w:lang w:eastAsia="lt-LT"/>
              </w:rPr>
            </w:pPr>
          </w:p>
          <w:p w:rsidR="00D70A8E" w:rsidRDefault="00D70A8E" w:rsidP="008A56A7">
            <w:pPr>
              <w:spacing w:after="0" w:line="240" w:lineRule="auto"/>
              <w:jc w:val="right"/>
              <w:rPr>
                <w:rFonts w:ascii="Times New Roman" w:eastAsia="Times New Roman" w:hAnsi="Times New Roman" w:cs="Times New Roman"/>
                <w:b/>
                <w:i/>
                <w:sz w:val="20"/>
                <w:szCs w:val="20"/>
                <w:lang w:eastAsia="lt-LT"/>
              </w:rPr>
            </w:pPr>
          </w:p>
          <w:p w:rsidR="00D70A8E" w:rsidRDefault="00D70A8E" w:rsidP="008A56A7">
            <w:pPr>
              <w:spacing w:after="0" w:line="240" w:lineRule="auto"/>
              <w:jc w:val="right"/>
              <w:rPr>
                <w:rFonts w:ascii="Times New Roman" w:eastAsia="Times New Roman" w:hAnsi="Times New Roman" w:cs="Times New Roman"/>
                <w:b/>
                <w:i/>
                <w:sz w:val="20"/>
                <w:szCs w:val="20"/>
                <w:lang w:eastAsia="lt-LT"/>
              </w:rPr>
            </w:pPr>
          </w:p>
          <w:p w:rsidR="00D70A8E" w:rsidRPr="004524E9" w:rsidRDefault="00D70A8E" w:rsidP="008A56A7">
            <w:pPr>
              <w:spacing w:after="0" w:line="240" w:lineRule="auto"/>
              <w:jc w:val="right"/>
              <w:rPr>
                <w:rFonts w:ascii="Times New Roman" w:eastAsia="Times New Roman" w:hAnsi="Times New Roman" w:cs="Times New Roman"/>
                <w:b/>
                <w:i/>
                <w:sz w:val="20"/>
                <w:szCs w:val="20"/>
                <w:lang w:eastAsia="lt-LT"/>
              </w:rPr>
            </w:pPr>
          </w:p>
          <w:p w:rsidR="0076647A" w:rsidRPr="004524E9" w:rsidRDefault="0076647A" w:rsidP="008A56A7">
            <w:pPr>
              <w:spacing w:after="0" w:line="240" w:lineRule="auto"/>
              <w:jc w:val="right"/>
              <w:rPr>
                <w:rFonts w:ascii="Times New Roman" w:eastAsia="Times New Roman" w:hAnsi="Times New Roman" w:cs="Times New Roman"/>
                <w:b/>
                <w:i/>
                <w:sz w:val="20"/>
                <w:szCs w:val="20"/>
                <w:lang w:eastAsia="lt-LT"/>
              </w:rPr>
            </w:pPr>
          </w:p>
          <w:p w:rsidR="0076647A" w:rsidRPr="004524E9" w:rsidRDefault="0076647A" w:rsidP="008A56A7">
            <w:pPr>
              <w:spacing w:after="0" w:line="240" w:lineRule="auto"/>
              <w:jc w:val="right"/>
              <w:rPr>
                <w:rFonts w:ascii="Times New Roman" w:eastAsia="Times New Roman" w:hAnsi="Times New Roman" w:cs="Times New Roman"/>
                <w:b/>
                <w:i/>
                <w:sz w:val="20"/>
                <w:szCs w:val="20"/>
                <w:lang w:eastAsia="lt-LT"/>
              </w:rPr>
            </w:pPr>
          </w:p>
          <w:p w:rsidR="00B82670" w:rsidRPr="004524E9" w:rsidRDefault="0076647A" w:rsidP="008A56A7">
            <w:pPr>
              <w:spacing w:after="0" w:line="240" w:lineRule="auto"/>
              <w:jc w:val="right"/>
              <w:rPr>
                <w:rFonts w:ascii="Times New Roman" w:eastAsia="Times New Roman" w:hAnsi="Times New Roman" w:cs="Times New Roman"/>
                <w:b/>
                <w:i/>
                <w:sz w:val="20"/>
                <w:szCs w:val="20"/>
                <w:lang w:eastAsia="lt-LT"/>
              </w:rPr>
            </w:pPr>
            <w:r w:rsidRPr="004524E9">
              <w:rPr>
                <w:rFonts w:ascii="Times New Roman" w:eastAsia="Times New Roman" w:hAnsi="Times New Roman" w:cs="Times New Roman"/>
                <w:b/>
                <w:i/>
                <w:sz w:val="20"/>
                <w:szCs w:val="20"/>
                <w:lang w:eastAsia="lt-LT"/>
              </w:rPr>
              <w:t>3</w:t>
            </w:r>
            <w:r w:rsidR="008A56A7" w:rsidRPr="004524E9">
              <w:rPr>
                <w:rFonts w:ascii="Times New Roman" w:eastAsia="Times New Roman" w:hAnsi="Times New Roman" w:cs="Times New Roman"/>
                <w:b/>
                <w:i/>
                <w:sz w:val="20"/>
                <w:szCs w:val="20"/>
                <w:lang w:eastAsia="lt-LT"/>
              </w:rPr>
              <w:t xml:space="preserve"> diagrama. </w:t>
            </w:r>
            <w:r w:rsidR="00B82670" w:rsidRPr="004524E9">
              <w:rPr>
                <w:rFonts w:ascii="Times New Roman" w:eastAsia="Times New Roman" w:hAnsi="Times New Roman" w:cs="Times New Roman"/>
                <w:b/>
                <w:i/>
                <w:sz w:val="20"/>
                <w:szCs w:val="20"/>
                <w:lang w:eastAsia="lt-LT"/>
              </w:rPr>
              <w:t>Pagrindinio dalyko ugdymo rezultatai (procentais)</w:t>
            </w:r>
          </w:p>
          <w:p w:rsidR="00B82670" w:rsidRPr="004524E9" w:rsidRDefault="00B82670" w:rsidP="0076647A">
            <w:pPr>
              <w:spacing w:after="0" w:line="240" w:lineRule="auto"/>
              <w:jc w:val="center"/>
              <w:rPr>
                <w:rFonts w:ascii="Times New Roman" w:eastAsia="Times New Roman" w:hAnsi="Times New Roman" w:cs="Times New Roman"/>
                <w:b/>
                <w:i/>
                <w:sz w:val="24"/>
                <w:szCs w:val="24"/>
                <w:lang w:eastAsia="lt-LT"/>
              </w:rPr>
            </w:pPr>
            <w:r w:rsidRPr="004524E9">
              <w:rPr>
                <w:rFonts w:ascii="Times New Roman" w:eastAsia="Times New Roman" w:hAnsi="Times New Roman" w:cs="Times New Roman"/>
                <w:noProof/>
                <w:sz w:val="24"/>
                <w:szCs w:val="24"/>
                <w:lang w:eastAsia="lt-LT"/>
              </w:rPr>
              <w:lastRenderedPageBreak/>
              <w:drawing>
                <wp:inline distT="0" distB="0" distL="0" distR="0" wp14:anchorId="7B4588E2" wp14:editId="35A13033">
                  <wp:extent cx="5375137" cy="3019425"/>
                  <wp:effectExtent l="0" t="0" r="0" b="0"/>
                  <wp:docPr id="4" name="Diagrama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B82670" w:rsidRPr="004524E9" w:rsidRDefault="00B82670" w:rsidP="00B82670">
            <w:pPr>
              <w:spacing w:after="0" w:line="240" w:lineRule="auto"/>
              <w:jc w:val="center"/>
              <w:rPr>
                <w:rFonts w:ascii="Times New Roman" w:eastAsia="Times New Roman" w:hAnsi="Times New Roman" w:cs="Times New Roman"/>
                <w:b/>
                <w:i/>
                <w:sz w:val="24"/>
                <w:szCs w:val="24"/>
                <w:lang w:eastAsia="lt-LT"/>
              </w:rPr>
            </w:pPr>
          </w:p>
          <w:p w:rsidR="00B82670" w:rsidRPr="004524E9" w:rsidRDefault="0076647A" w:rsidP="0076647A">
            <w:pPr>
              <w:spacing w:after="0" w:line="240" w:lineRule="auto"/>
              <w:jc w:val="right"/>
              <w:rPr>
                <w:rFonts w:ascii="Times New Roman" w:eastAsia="Times New Roman" w:hAnsi="Times New Roman" w:cs="Times New Roman"/>
                <w:b/>
                <w:i/>
                <w:sz w:val="20"/>
                <w:szCs w:val="20"/>
                <w:lang w:eastAsia="lt-LT"/>
              </w:rPr>
            </w:pPr>
            <w:r w:rsidRPr="004524E9">
              <w:rPr>
                <w:rFonts w:ascii="Times New Roman" w:eastAsia="Times New Roman" w:hAnsi="Times New Roman" w:cs="Times New Roman"/>
                <w:b/>
                <w:i/>
                <w:sz w:val="20"/>
                <w:szCs w:val="20"/>
                <w:lang w:eastAsia="lt-LT"/>
              </w:rPr>
              <w:t xml:space="preserve">4 </w:t>
            </w:r>
            <w:proofErr w:type="spellStart"/>
            <w:r w:rsidRPr="004524E9">
              <w:rPr>
                <w:rFonts w:ascii="Times New Roman" w:eastAsia="Times New Roman" w:hAnsi="Times New Roman" w:cs="Times New Roman"/>
                <w:b/>
                <w:i/>
                <w:sz w:val="20"/>
                <w:szCs w:val="20"/>
                <w:lang w:eastAsia="lt-LT"/>
              </w:rPr>
              <w:t>diegrama</w:t>
            </w:r>
            <w:proofErr w:type="spellEnd"/>
            <w:r w:rsidRPr="004524E9">
              <w:rPr>
                <w:rFonts w:ascii="Times New Roman" w:eastAsia="Times New Roman" w:hAnsi="Times New Roman" w:cs="Times New Roman"/>
                <w:b/>
                <w:i/>
                <w:sz w:val="20"/>
                <w:szCs w:val="20"/>
                <w:lang w:eastAsia="lt-LT"/>
              </w:rPr>
              <w:t xml:space="preserve">. </w:t>
            </w:r>
            <w:r w:rsidR="00B82670" w:rsidRPr="004524E9">
              <w:rPr>
                <w:rFonts w:ascii="Times New Roman" w:eastAsia="Times New Roman" w:hAnsi="Times New Roman" w:cs="Times New Roman"/>
                <w:b/>
                <w:i/>
                <w:sz w:val="20"/>
                <w:szCs w:val="20"/>
                <w:lang w:eastAsia="lt-LT"/>
              </w:rPr>
              <w:t>Solfedžio dalyko ugdymo rezultatai (procentais)</w:t>
            </w:r>
          </w:p>
          <w:p w:rsidR="00B82670" w:rsidRPr="004524E9" w:rsidRDefault="00B82670" w:rsidP="00B82670">
            <w:pPr>
              <w:spacing w:after="0" w:line="240" w:lineRule="auto"/>
              <w:jc w:val="center"/>
              <w:rPr>
                <w:rFonts w:ascii="Times New Roman" w:eastAsia="Times New Roman" w:hAnsi="Times New Roman" w:cs="Times New Roman"/>
                <w:b/>
                <w:i/>
                <w:sz w:val="24"/>
                <w:szCs w:val="24"/>
                <w:lang w:eastAsia="lt-LT"/>
              </w:rPr>
            </w:pPr>
          </w:p>
          <w:p w:rsidR="00B82670" w:rsidRPr="004524E9" w:rsidRDefault="00B82670" w:rsidP="006546B2">
            <w:pPr>
              <w:widowControl w:val="0"/>
              <w:shd w:val="clear" w:color="auto" w:fill="FFFFFF"/>
              <w:autoSpaceDE w:val="0"/>
              <w:autoSpaceDN w:val="0"/>
              <w:adjustRightInd w:val="0"/>
              <w:spacing w:before="10" w:after="0" w:line="360" w:lineRule="auto"/>
              <w:ind w:left="1080" w:right="14"/>
              <w:contextualSpacing/>
              <w:rPr>
                <w:rFonts w:ascii="Times New Roman" w:eastAsia="Calibri" w:hAnsi="Times New Roman" w:cs="Times New Roman"/>
                <w:sz w:val="24"/>
                <w:szCs w:val="24"/>
                <w:lang w:eastAsia="lt-LT"/>
              </w:rPr>
            </w:pPr>
            <w:r w:rsidRPr="004524E9">
              <w:rPr>
                <w:rFonts w:ascii="Times New Roman" w:eastAsia="Calibri" w:hAnsi="Times New Roman" w:cs="Times New Roman"/>
                <w:sz w:val="24"/>
                <w:szCs w:val="24"/>
                <w:lang w:eastAsia="lt-LT"/>
              </w:rPr>
              <w:t>Mokyklos veiklos rezultatų vertinimo kriterijai (1 lentelė):</w:t>
            </w:r>
            <w:r w:rsidR="006546B2" w:rsidRPr="004524E9">
              <w:rPr>
                <w:rFonts w:ascii="Times New Roman" w:eastAsia="Times New Roman" w:hAnsi="Times New Roman" w:cs="Times New Roman"/>
                <w:noProof/>
                <w:sz w:val="24"/>
                <w:szCs w:val="24"/>
                <w:lang w:val="en-US"/>
              </w:rPr>
              <w:t xml:space="preserve"> </w:t>
            </w:r>
            <w:r w:rsidR="006546B2" w:rsidRPr="004524E9">
              <w:rPr>
                <w:rFonts w:ascii="Times New Roman" w:eastAsia="Times New Roman" w:hAnsi="Times New Roman" w:cs="Times New Roman"/>
                <w:noProof/>
                <w:sz w:val="24"/>
                <w:szCs w:val="24"/>
                <w:lang w:eastAsia="lt-LT"/>
              </w:rPr>
              <w:drawing>
                <wp:inline distT="0" distB="0" distL="0" distR="0" wp14:anchorId="75D88A2D" wp14:editId="0F39CBCC">
                  <wp:extent cx="5230267" cy="2962275"/>
                  <wp:effectExtent l="0" t="0" r="8890" b="0"/>
                  <wp:docPr id="9" name="Diagrama 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B82670" w:rsidRPr="004524E9" w:rsidRDefault="00B82670" w:rsidP="00B82670">
            <w:pPr>
              <w:widowControl w:val="0"/>
              <w:shd w:val="clear" w:color="auto" w:fill="FFFFFF"/>
              <w:autoSpaceDE w:val="0"/>
              <w:autoSpaceDN w:val="0"/>
              <w:adjustRightInd w:val="0"/>
              <w:spacing w:before="10" w:after="0" w:line="360" w:lineRule="auto"/>
              <w:ind w:left="1080" w:right="14"/>
              <w:contextualSpacing/>
              <w:jc w:val="right"/>
              <w:rPr>
                <w:rFonts w:ascii="Times New Roman" w:eastAsia="Calibri" w:hAnsi="Times New Roman" w:cs="Times New Roman"/>
                <w:b/>
                <w:i/>
                <w:sz w:val="24"/>
                <w:szCs w:val="24"/>
                <w:lang w:eastAsia="lt-LT"/>
              </w:rPr>
            </w:pPr>
            <w:r w:rsidRPr="004524E9">
              <w:rPr>
                <w:rFonts w:ascii="Times New Roman" w:eastAsia="Calibri" w:hAnsi="Times New Roman" w:cs="Times New Roman"/>
                <w:b/>
                <w:i/>
                <w:sz w:val="20"/>
                <w:szCs w:val="20"/>
                <w:lang w:eastAsia="lt-LT"/>
              </w:rPr>
              <w:t xml:space="preserve">1 lentelė. Mokyklos veiklos rezultatų vertinimo kriterijai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12"/>
              <w:gridCol w:w="1726"/>
              <w:gridCol w:w="1296"/>
            </w:tblGrid>
            <w:tr w:rsidR="00B82670" w:rsidRPr="004524E9" w:rsidTr="0076647A">
              <w:tc>
                <w:tcPr>
                  <w:tcW w:w="6612" w:type="dxa"/>
                  <w:vAlign w:val="center"/>
                </w:tcPr>
                <w:p w:rsidR="00B82670" w:rsidRPr="004524E9" w:rsidRDefault="00B82670" w:rsidP="00AF0521">
                  <w:pPr>
                    <w:spacing w:after="0" w:line="360" w:lineRule="auto"/>
                    <w:ind w:left="105"/>
                    <w:jc w:val="center"/>
                    <w:rPr>
                      <w:rFonts w:ascii="Times New Roman" w:eastAsia="MS Mincho" w:hAnsi="Times New Roman" w:cs="Times New Roman"/>
                      <w:bCs/>
                      <w:sz w:val="24"/>
                      <w:szCs w:val="24"/>
                      <w:lang w:eastAsia="lt-LT"/>
                    </w:rPr>
                  </w:pPr>
                  <w:r w:rsidRPr="004524E9">
                    <w:rPr>
                      <w:rFonts w:ascii="Times New Roman" w:eastAsia="MS Mincho" w:hAnsi="Times New Roman" w:cs="Times New Roman"/>
                      <w:bCs/>
                      <w:sz w:val="24"/>
                      <w:szCs w:val="24"/>
                      <w:lang w:eastAsia="lt-LT"/>
                    </w:rPr>
                    <w:t>Kriterijaus pavadinimas</w:t>
                  </w:r>
                </w:p>
              </w:tc>
              <w:tc>
                <w:tcPr>
                  <w:tcW w:w="1726" w:type="dxa"/>
                </w:tcPr>
                <w:p w:rsidR="00B82670" w:rsidRPr="004524E9" w:rsidRDefault="00B82670" w:rsidP="00AF0521">
                  <w:pPr>
                    <w:spacing w:after="0" w:line="360" w:lineRule="auto"/>
                    <w:jc w:val="center"/>
                    <w:rPr>
                      <w:rFonts w:ascii="Times New Roman" w:eastAsia="MS Mincho" w:hAnsi="Times New Roman" w:cs="Times New Roman"/>
                      <w:bCs/>
                      <w:sz w:val="24"/>
                      <w:szCs w:val="24"/>
                      <w:lang w:eastAsia="lt-LT"/>
                    </w:rPr>
                  </w:pPr>
                  <w:r w:rsidRPr="004524E9">
                    <w:rPr>
                      <w:rFonts w:ascii="Times New Roman" w:eastAsia="MS Mincho" w:hAnsi="Times New Roman" w:cs="Times New Roman"/>
                      <w:bCs/>
                      <w:sz w:val="24"/>
                      <w:szCs w:val="24"/>
                      <w:lang w:eastAsia="lt-LT"/>
                    </w:rPr>
                    <w:t>Rezultatas</w:t>
                  </w:r>
                </w:p>
                <w:p w:rsidR="00B82670" w:rsidRPr="004524E9" w:rsidRDefault="00B82670" w:rsidP="00AF0521">
                  <w:pPr>
                    <w:spacing w:after="0" w:line="360" w:lineRule="auto"/>
                    <w:jc w:val="center"/>
                    <w:rPr>
                      <w:rFonts w:ascii="Times New Roman" w:eastAsia="MS Mincho" w:hAnsi="Times New Roman" w:cs="Times New Roman"/>
                      <w:bCs/>
                      <w:sz w:val="24"/>
                      <w:szCs w:val="24"/>
                      <w:lang w:eastAsia="lt-LT"/>
                    </w:rPr>
                  </w:pPr>
                  <w:r w:rsidRPr="004524E9">
                    <w:rPr>
                      <w:rFonts w:ascii="Times New Roman" w:eastAsia="MS Mincho" w:hAnsi="Times New Roman" w:cs="Times New Roman"/>
                      <w:bCs/>
                      <w:sz w:val="24"/>
                      <w:szCs w:val="24"/>
                      <w:lang w:eastAsia="lt-LT"/>
                    </w:rPr>
                    <w:t xml:space="preserve">2018 </w:t>
                  </w:r>
                  <w:proofErr w:type="spellStart"/>
                  <w:r w:rsidRPr="004524E9">
                    <w:rPr>
                      <w:rFonts w:ascii="Times New Roman" w:eastAsia="MS Mincho" w:hAnsi="Times New Roman" w:cs="Times New Roman"/>
                      <w:bCs/>
                      <w:sz w:val="24"/>
                      <w:szCs w:val="24"/>
                      <w:lang w:eastAsia="lt-LT"/>
                    </w:rPr>
                    <w:t>m</w:t>
                  </w:r>
                  <w:proofErr w:type="spellEnd"/>
                  <w:r w:rsidRPr="004524E9">
                    <w:rPr>
                      <w:rFonts w:ascii="Times New Roman" w:eastAsia="MS Mincho" w:hAnsi="Times New Roman" w:cs="Times New Roman"/>
                      <w:bCs/>
                      <w:sz w:val="24"/>
                      <w:szCs w:val="24"/>
                      <w:lang w:eastAsia="lt-LT"/>
                    </w:rPr>
                    <w:t>.</w:t>
                  </w:r>
                </w:p>
              </w:tc>
              <w:tc>
                <w:tcPr>
                  <w:tcW w:w="1296" w:type="dxa"/>
                </w:tcPr>
                <w:p w:rsidR="00B82670" w:rsidRPr="004524E9" w:rsidRDefault="00B82670" w:rsidP="00AF0521">
                  <w:pPr>
                    <w:spacing w:after="0" w:line="360" w:lineRule="auto"/>
                    <w:jc w:val="center"/>
                    <w:rPr>
                      <w:rFonts w:ascii="Times New Roman" w:eastAsia="MS Mincho" w:hAnsi="Times New Roman" w:cs="Times New Roman"/>
                      <w:bCs/>
                      <w:sz w:val="24"/>
                      <w:szCs w:val="24"/>
                      <w:lang w:eastAsia="lt-LT"/>
                    </w:rPr>
                  </w:pPr>
                  <w:r w:rsidRPr="004524E9">
                    <w:rPr>
                      <w:rFonts w:ascii="Times New Roman" w:eastAsia="MS Mincho" w:hAnsi="Times New Roman" w:cs="Times New Roman"/>
                      <w:bCs/>
                      <w:sz w:val="24"/>
                      <w:szCs w:val="24"/>
                      <w:lang w:eastAsia="lt-LT"/>
                    </w:rPr>
                    <w:t xml:space="preserve">Rezultatas 2019 </w:t>
                  </w:r>
                  <w:proofErr w:type="spellStart"/>
                  <w:r w:rsidRPr="004524E9">
                    <w:rPr>
                      <w:rFonts w:ascii="Times New Roman" w:eastAsia="MS Mincho" w:hAnsi="Times New Roman" w:cs="Times New Roman"/>
                      <w:bCs/>
                      <w:sz w:val="24"/>
                      <w:szCs w:val="24"/>
                      <w:lang w:eastAsia="lt-LT"/>
                    </w:rPr>
                    <w:t>m</w:t>
                  </w:r>
                  <w:proofErr w:type="spellEnd"/>
                  <w:r w:rsidRPr="004524E9">
                    <w:rPr>
                      <w:rFonts w:ascii="Times New Roman" w:eastAsia="MS Mincho" w:hAnsi="Times New Roman" w:cs="Times New Roman"/>
                      <w:bCs/>
                      <w:sz w:val="24"/>
                      <w:szCs w:val="24"/>
                      <w:lang w:eastAsia="lt-LT"/>
                    </w:rPr>
                    <w:t>.</w:t>
                  </w:r>
                </w:p>
              </w:tc>
            </w:tr>
            <w:tr w:rsidR="00B82670" w:rsidRPr="004524E9" w:rsidTr="0076647A">
              <w:tc>
                <w:tcPr>
                  <w:tcW w:w="8338" w:type="dxa"/>
                  <w:gridSpan w:val="2"/>
                  <w:shd w:val="clear" w:color="auto" w:fill="C0C0C0"/>
                </w:tcPr>
                <w:p w:rsidR="00B82670" w:rsidRPr="004524E9" w:rsidRDefault="00B82670" w:rsidP="00AF0521">
                  <w:pPr>
                    <w:spacing w:after="0" w:line="360" w:lineRule="auto"/>
                    <w:jc w:val="center"/>
                    <w:rPr>
                      <w:rFonts w:ascii="Times New Roman" w:eastAsia="Calibri" w:hAnsi="Times New Roman" w:cs="Times New Roman"/>
                      <w:sz w:val="24"/>
                      <w:szCs w:val="24"/>
                      <w:lang w:eastAsia="lt-LT"/>
                    </w:rPr>
                  </w:pPr>
                  <w:r w:rsidRPr="004524E9">
                    <w:rPr>
                      <w:rFonts w:ascii="Times New Roman" w:eastAsia="Calibri" w:hAnsi="Times New Roman" w:cs="Times New Roman"/>
                      <w:sz w:val="24"/>
                      <w:szCs w:val="24"/>
                      <w:lang w:eastAsia="lt-LT"/>
                    </w:rPr>
                    <w:t>1. MOKINIŲ AKADEMINIAI PASIEKIMAI</w:t>
                  </w:r>
                </w:p>
              </w:tc>
              <w:tc>
                <w:tcPr>
                  <w:tcW w:w="1296" w:type="dxa"/>
                  <w:shd w:val="clear" w:color="auto" w:fill="C0C0C0"/>
                </w:tcPr>
                <w:p w:rsidR="00B82670" w:rsidRPr="004524E9" w:rsidRDefault="00B82670" w:rsidP="00AF0521">
                  <w:pPr>
                    <w:spacing w:after="0" w:line="360" w:lineRule="auto"/>
                    <w:jc w:val="center"/>
                    <w:rPr>
                      <w:rFonts w:ascii="Times New Roman" w:eastAsia="Calibri" w:hAnsi="Times New Roman" w:cs="Times New Roman"/>
                      <w:sz w:val="24"/>
                      <w:szCs w:val="24"/>
                      <w:lang w:eastAsia="lt-LT"/>
                    </w:rPr>
                  </w:pPr>
                </w:p>
              </w:tc>
            </w:tr>
            <w:tr w:rsidR="00B82670" w:rsidRPr="004524E9" w:rsidTr="0076647A">
              <w:tc>
                <w:tcPr>
                  <w:tcW w:w="6612" w:type="dxa"/>
                </w:tcPr>
                <w:p w:rsidR="00B82670" w:rsidRPr="004524E9" w:rsidRDefault="00B82670" w:rsidP="00AF0521">
                  <w:pPr>
                    <w:spacing w:after="0" w:line="360" w:lineRule="auto"/>
                    <w:rPr>
                      <w:rFonts w:ascii="Times New Roman" w:eastAsia="Calibri" w:hAnsi="Times New Roman" w:cs="Times New Roman"/>
                      <w:sz w:val="24"/>
                      <w:szCs w:val="24"/>
                      <w:lang w:eastAsia="lt-LT"/>
                    </w:rPr>
                  </w:pPr>
                  <w:r w:rsidRPr="004524E9">
                    <w:rPr>
                      <w:rFonts w:ascii="Times New Roman" w:eastAsia="Calibri" w:hAnsi="Times New Roman" w:cs="Times New Roman"/>
                      <w:sz w:val="24"/>
                      <w:szCs w:val="24"/>
                      <w:lang w:eastAsia="lt-LT"/>
                    </w:rPr>
                    <w:t xml:space="preserve">1.1. Bendras mokyklos mokinių pažangumas, </w:t>
                  </w:r>
                  <w:proofErr w:type="spellStart"/>
                  <w:r w:rsidRPr="004524E9">
                    <w:rPr>
                      <w:rFonts w:ascii="Times New Roman" w:eastAsia="Calibri" w:hAnsi="Times New Roman" w:cs="Times New Roman"/>
                      <w:sz w:val="24"/>
                      <w:szCs w:val="24"/>
                      <w:lang w:eastAsia="lt-LT"/>
                    </w:rPr>
                    <w:t>proc</w:t>
                  </w:r>
                  <w:proofErr w:type="spellEnd"/>
                  <w:r w:rsidRPr="004524E9">
                    <w:rPr>
                      <w:rFonts w:ascii="Times New Roman" w:eastAsia="Calibri" w:hAnsi="Times New Roman" w:cs="Times New Roman"/>
                      <w:sz w:val="24"/>
                      <w:szCs w:val="24"/>
                      <w:lang w:eastAsia="lt-LT"/>
                    </w:rPr>
                    <w:t>.</w:t>
                  </w:r>
                </w:p>
              </w:tc>
              <w:tc>
                <w:tcPr>
                  <w:tcW w:w="1726" w:type="dxa"/>
                </w:tcPr>
                <w:p w:rsidR="00B82670" w:rsidRPr="004524E9" w:rsidRDefault="00B82670" w:rsidP="00AF0521">
                  <w:pPr>
                    <w:spacing w:after="0" w:line="360" w:lineRule="auto"/>
                    <w:jc w:val="center"/>
                    <w:rPr>
                      <w:rFonts w:ascii="Times New Roman" w:eastAsia="Calibri" w:hAnsi="Times New Roman" w:cs="Times New Roman"/>
                      <w:sz w:val="24"/>
                      <w:szCs w:val="24"/>
                      <w:lang w:val="en-US" w:eastAsia="lt-LT"/>
                    </w:rPr>
                  </w:pPr>
                  <w:r w:rsidRPr="004524E9">
                    <w:rPr>
                      <w:rFonts w:ascii="Times New Roman" w:eastAsia="Calibri" w:hAnsi="Times New Roman" w:cs="Times New Roman"/>
                      <w:sz w:val="24"/>
                      <w:szCs w:val="24"/>
                      <w:lang w:val="en-US" w:eastAsia="lt-LT"/>
                    </w:rPr>
                    <w:t>100 proc.</w:t>
                  </w:r>
                </w:p>
              </w:tc>
              <w:tc>
                <w:tcPr>
                  <w:tcW w:w="1296" w:type="dxa"/>
                </w:tcPr>
                <w:p w:rsidR="00B82670" w:rsidRPr="004524E9" w:rsidRDefault="00B82670" w:rsidP="00AF0521">
                  <w:pPr>
                    <w:spacing w:after="0" w:line="360" w:lineRule="auto"/>
                    <w:jc w:val="center"/>
                    <w:rPr>
                      <w:rFonts w:ascii="Times New Roman" w:eastAsia="Calibri" w:hAnsi="Times New Roman" w:cs="Times New Roman"/>
                      <w:sz w:val="24"/>
                      <w:szCs w:val="24"/>
                      <w:lang w:val="en-US" w:eastAsia="lt-LT"/>
                    </w:rPr>
                  </w:pPr>
                  <w:r w:rsidRPr="004524E9">
                    <w:rPr>
                      <w:rFonts w:ascii="Times New Roman" w:eastAsia="Calibri" w:hAnsi="Times New Roman" w:cs="Times New Roman"/>
                      <w:sz w:val="24"/>
                      <w:szCs w:val="24"/>
                      <w:lang w:eastAsia="lt-LT"/>
                    </w:rPr>
                    <w:t xml:space="preserve">99,5 </w:t>
                  </w:r>
                  <w:proofErr w:type="spellStart"/>
                  <w:r w:rsidRPr="004524E9">
                    <w:rPr>
                      <w:rFonts w:ascii="Times New Roman" w:eastAsia="Calibri" w:hAnsi="Times New Roman" w:cs="Times New Roman"/>
                      <w:sz w:val="24"/>
                      <w:szCs w:val="24"/>
                      <w:lang w:eastAsia="lt-LT"/>
                    </w:rPr>
                    <w:t>proc</w:t>
                  </w:r>
                  <w:proofErr w:type="spellEnd"/>
                  <w:r w:rsidRPr="004524E9">
                    <w:rPr>
                      <w:rFonts w:ascii="Times New Roman" w:eastAsia="Calibri" w:hAnsi="Times New Roman" w:cs="Times New Roman"/>
                      <w:sz w:val="24"/>
                      <w:szCs w:val="24"/>
                      <w:lang w:eastAsia="lt-LT"/>
                    </w:rPr>
                    <w:t>.</w:t>
                  </w:r>
                </w:p>
              </w:tc>
            </w:tr>
            <w:tr w:rsidR="00B82670" w:rsidRPr="004524E9" w:rsidTr="0076647A">
              <w:tc>
                <w:tcPr>
                  <w:tcW w:w="6612" w:type="dxa"/>
                </w:tcPr>
                <w:p w:rsidR="00B82670" w:rsidRPr="004524E9" w:rsidRDefault="00B82670" w:rsidP="00AF0521">
                  <w:pPr>
                    <w:spacing w:after="0" w:line="360" w:lineRule="auto"/>
                    <w:rPr>
                      <w:rFonts w:ascii="Times New Roman" w:eastAsia="Calibri" w:hAnsi="Times New Roman" w:cs="Times New Roman"/>
                      <w:sz w:val="24"/>
                      <w:szCs w:val="24"/>
                      <w:lang w:eastAsia="lt-LT"/>
                    </w:rPr>
                  </w:pPr>
                  <w:r w:rsidRPr="004524E9">
                    <w:rPr>
                      <w:rFonts w:ascii="Times New Roman" w:eastAsia="Calibri" w:hAnsi="Times New Roman" w:cs="Times New Roman"/>
                      <w:sz w:val="24"/>
                      <w:szCs w:val="24"/>
                      <w:lang w:eastAsia="lt-LT"/>
                    </w:rPr>
                    <w:t>1.2. Mokinių, įgijusių pagrindinį muzikos išsilavinimą, dalis</w:t>
                  </w:r>
                </w:p>
              </w:tc>
              <w:tc>
                <w:tcPr>
                  <w:tcW w:w="1726" w:type="dxa"/>
                </w:tcPr>
                <w:p w:rsidR="00B82670" w:rsidRPr="004524E9" w:rsidRDefault="00B82670" w:rsidP="00AF0521">
                  <w:pPr>
                    <w:spacing w:after="0" w:line="360" w:lineRule="auto"/>
                    <w:jc w:val="center"/>
                    <w:rPr>
                      <w:rFonts w:ascii="Times New Roman" w:eastAsia="Calibri" w:hAnsi="Times New Roman" w:cs="Times New Roman"/>
                      <w:sz w:val="24"/>
                      <w:szCs w:val="24"/>
                      <w:lang w:eastAsia="lt-LT"/>
                    </w:rPr>
                  </w:pPr>
                  <w:r w:rsidRPr="004524E9">
                    <w:rPr>
                      <w:rFonts w:ascii="Times New Roman" w:eastAsia="Calibri" w:hAnsi="Times New Roman" w:cs="Times New Roman"/>
                      <w:sz w:val="24"/>
                      <w:szCs w:val="24"/>
                      <w:lang w:eastAsia="lt-LT"/>
                    </w:rPr>
                    <w:t>-</w:t>
                  </w:r>
                </w:p>
              </w:tc>
              <w:tc>
                <w:tcPr>
                  <w:tcW w:w="1296" w:type="dxa"/>
                </w:tcPr>
                <w:p w:rsidR="00B82670" w:rsidRPr="004524E9" w:rsidRDefault="00B82670" w:rsidP="00AF0521">
                  <w:pPr>
                    <w:spacing w:after="0" w:line="360" w:lineRule="auto"/>
                    <w:jc w:val="center"/>
                    <w:rPr>
                      <w:rFonts w:ascii="Times New Roman" w:eastAsia="Calibri" w:hAnsi="Times New Roman" w:cs="Times New Roman"/>
                      <w:sz w:val="24"/>
                      <w:szCs w:val="24"/>
                      <w:lang w:eastAsia="lt-LT"/>
                    </w:rPr>
                  </w:pPr>
                  <w:r w:rsidRPr="004524E9">
                    <w:rPr>
                      <w:rFonts w:ascii="Times New Roman" w:eastAsia="Calibri" w:hAnsi="Times New Roman" w:cs="Times New Roman"/>
                      <w:sz w:val="24"/>
                      <w:szCs w:val="24"/>
                      <w:lang w:eastAsia="lt-LT"/>
                    </w:rPr>
                    <w:t xml:space="preserve">12 </w:t>
                  </w:r>
                  <w:proofErr w:type="spellStart"/>
                  <w:r w:rsidRPr="004524E9">
                    <w:rPr>
                      <w:rFonts w:ascii="Times New Roman" w:eastAsia="Calibri" w:hAnsi="Times New Roman" w:cs="Times New Roman"/>
                      <w:sz w:val="24"/>
                      <w:szCs w:val="24"/>
                      <w:lang w:eastAsia="lt-LT"/>
                    </w:rPr>
                    <w:t>proc</w:t>
                  </w:r>
                  <w:proofErr w:type="spellEnd"/>
                  <w:r w:rsidRPr="004524E9">
                    <w:rPr>
                      <w:rFonts w:ascii="Times New Roman" w:eastAsia="Calibri" w:hAnsi="Times New Roman" w:cs="Times New Roman"/>
                      <w:sz w:val="24"/>
                      <w:szCs w:val="24"/>
                      <w:lang w:eastAsia="lt-LT"/>
                    </w:rPr>
                    <w:t>.</w:t>
                  </w:r>
                </w:p>
              </w:tc>
            </w:tr>
            <w:tr w:rsidR="00B82670" w:rsidRPr="004524E9" w:rsidTr="0076647A">
              <w:tc>
                <w:tcPr>
                  <w:tcW w:w="8338" w:type="dxa"/>
                  <w:gridSpan w:val="2"/>
                  <w:shd w:val="clear" w:color="auto" w:fill="C0C0C0"/>
                </w:tcPr>
                <w:p w:rsidR="00B82670" w:rsidRPr="004524E9" w:rsidRDefault="00B82670" w:rsidP="00AF0521">
                  <w:pPr>
                    <w:spacing w:after="0" w:line="360" w:lineRule="auto"/>
                    <w:jc w:val="center"/>
                    <w:rPr>
                      <w:rFonts w:ascii="Times New Roman" w:eastAsia="Calibri" w:hAnsi="Times New Roman" w:cs="Times New Roman"/>
                      <w:sz w:val="24"/>
                      <w:szCs w:val="24"/>
                      <w:lang w:eastAsia="lt-LT"/>
                    </w:rPr>
                  </w:pPr>
                  <w:r w:rsidRPr="004524E9">
                    <w:rPr>
                      <w:rFonts w:ascii="Times New Roman" w:eastAsia="Calibri" w:hAnsi="Times New Roman" w:cs="Times New Roman"/>
                      <w:sz w:val="24"/>
                      <w:szCs w:val="24"/>
                      <w:lang w:eastAsia="lt-LT"/>
                    </w:rPr>
                    <w:t>2. KITI MOKINIŲ PASIEKIMAI</w:t>
                  </w:r>
                </w:p>
              </w:tc>
              <w:tc>
                <w:tcPr>
                  <w:tcW w:w="1296" w:type="dxa"/>
                  <w:shd w:val="clear" w:color="auto" w:fill="C0C0C0"/>
                </w:tcPr>
                <w:p w:rsidR="00B82670" w:rsidRPr="004524E9" w:rsidRDefault="00B82670" w:rsidP="00AF0521">
                  <w:pPr>
                    <w:spacing w:after="0" w:line="360" w:lineRule="auto"/>
                    <w:jc w:val="center"/>
                    <w:rPr>
                      <w:rFonts w:ascii="Times New Roman" w:eastAsia="Calibri" w:hAnsi="Times New Roman" w:cs="Times New Roman"/>
                      <w:sz w:val="24"/>
                      <w:szCs w:val="24"/>
                      <w:lang w:eastAsia="lt-LT"/>
                    </w:rPr>
                  </w:pPr>
                </w:p>
              </w:tc>
            </w:tr>
            <w:tr w:rsidR="00B82670" w:rsidRPr="004524E9" w:rsidTr="0076647A">
              <w:tc>
                <w:tcPr>
                  <w:tcW w:w="6612" w:type="dxa"/>
                </w:tcPr>
                <w:p w:rsidR="00B82670" w:rsidRPr="004524E9" w:rsidRDefault="00B82670" w:rsidP="00AF0521">
                  <w:pPr>
                    <w:spacing w:after="0" w:line="360" w:lineRule="auto"/>
                    <w:jc w:val="both"/>
                    <w:rPr>
                      <w:rFonts w:ascii="Times New Roman" w:eastAsia="MS Mincho" w:hAnsi="Times New Roman" w:cs="Times New Roman"/>
                      <w:sz w:val="24"/>
                      <w:szCs w:val="24"/>
                      <w:lang w:eastAsia="lt-LT"/>
                    </w:rPr>
                  </w:pPr>
                  <w:r w:rsidRPr="004524E9">
                    <w:rPr>
                      <w:rFonts w:ascii="Times New Roman" w:eastAsia="MS Mincho" w:hAnsi="Times New Roman" w:cs="Times New Roman"/>
                      <w:sz w:val="24"/>
                      <w:szCs w:val="24"/>
                      <w:lang w:eastAsia="lt-LT"/>
                    </w:rPr>
                    <w:t>2.1. Mokinių, dalyvaujančių neformaliojo švietimo programose, dalis</w:t>
                  </w:r>
                </w:p>
              </w:tc>
              <w:tc>
                <w:tcPr>
                  <w:tcW w:w="1726" w:type="dxa"/>
                </w:tcPr>
                <w:p w:rsidR="00B82670" w:rsidRPr="004524E9" w:rsidRDefault="00B82670" w:rsidP="00AF0521">
                  <w:pPr>
                    <w:spacing w:after="0" w:line="360" w:lineRule="auto"/>
                    <w:jc w:val="center"/>
                    <w:rPr>
                      <w:rFonts w:ascii="Times New Roman" w:eastAsia="Calibri" w:hAnsi="Times New Roman" w:cs="Times New Roman"/>
                      <w:sz w:val="24"/>
                      <w:szCs w:val="24"/>
                      <w:lang w:eastAsia="lt-LT"/>
                    </w:rPr>
                  </w:pPr>
                  <w:r w:rsidRPr="004524E9">
                    <w:rPr>
                      <w:rFonts w:ascii="Times New Roman" w:eastAsia="Calibri" w:hAnsi="Times New Roman" w:cs="Times New Roman"/>
                      <w:sz w:val="24"/>
                      <w:szCs w:val="24"/>
                      <w:lang w:eastAsia="lt-LT"/>
                    </w:rPr>
                    <w:t xml:space="preserve">22 </w:t>
                  </w:r>
                  <w:proofErr w:type="spellStart"/>
                  <w:r w:rsidRPr="004524E9">
                    <w:rPr>
                      <w:rFonts w:ascii="Times New Roman" w:eastAsia="Calibri" w:hAnsi="Times New Roman" w:cs="Times New Roman"/>
                      <w:sz w:val="24"/>
                      <w:szCs w:val="24"/>
                      <w:lang w:eastAsia="lt-LT"/>
                    </w:rPr>
                    <w:t>proc</w:t>
                  </w:r>
                  <w:proofErr w:type="spellEnd"/>
                  <w:r w:rsidRPr="004524E9">
                    <w:rPr>
                      <w:rFonts w:ascii="Times New Roman" w:eastAsia="Calibri" w:hAnsi="Times New Roman" w:cs="Times New Roman"/>
                      <w:sz w:val="24"/>
                      <w:szCs w:val="24"/>
                      <w:lang w:eastAsia="lt-LT"/>
                    </w:rPr>
                    <w:t>.</w:t>
                  </w:r>
                </w:p>
              </w:tc>
              <w:tc>
                <w:tcPr>
                  <w:tcW w:w="1296" w:type="dxa"/>
                </w:tcPr>
                <w:p w:rsidR="00B82670" w:rsidRPr="004524E9" w:rsidRDefault="00B82670" w:rsidP="00AF0521">
                  <w:pPr>
                    <w:spacing w:after="0" w:line="360" w:lineRule="auto"/>
                    <w:jc w:val="center"/>
                    <w:rPr>
                      <w:rFonts w:ascii="Times New Roman" w:eastAsia="Calibri" w:hAnsi="Times New Roman" w:cs="Times New Roman"/>
                      <w:sz w:val="24"/>
                      <w:szCs w:val="24"/>
                      <w:lang w:eastAsia="lt-LT"/>
                    </w:rPr>
                  </w:pPr>
                  <w:r w:rsidRPr="004524E9">
                    <w:rPr>
                      <w:rFonts w:ascii="Times New Roman" w:eastAsia="Calibri" w:hAnsi="Times New Roman" w:cs="Times New Roman"/>
                      <w:sz w:val="24"/>
                      <w:szCs w:val="24"/>
                      <w:lang w:eastAsia="lt-LT"/>
                    </w:rPr>
                    <w:t xml:space="preserve">29,9 </w:t>
                  </w:r>
                  <w:proofErr w:type="spellStart"/>
                  <w:r w:rsidRPr="004524E9">
                    <w:rPr>
                      <w:rFonts w:ascii="Times New Roman" w:eastAsia="Calibri" w:hAnsi="Times New Roman" w:cs="Times New Roman"/>
                      <w:sz w:val="24"/>
                      <w:szCs w:val="24"/>
                      <w:lang w:eastAsia="lt-LT"/>
                    </w:rPr>
                    <w:t>proc</w:t>
                  </w:r>
                  <w:proofErr w:type="spellEnd"/>
                  <w:r w:rsidRPr="004524E9">
                    <w:rPr>
                      <w:rFonts w:ascii="Times New Roman" w:eastAsia="Calibri" w:hAnsi="Times New Roman" w:cs="Times New Roman"/>
                      <w:sz w:val="24"/>
                      <w:szCs w:val="24"/>
                      <w:lang w:eastAsia="lt-LT"/>
                    </w:rPr>
                    <w:t>.</w:t>
                  </w:r>
                </w:p>
              </w:tc>
            </w:tr>
            <w:tr w:rsidR="00B82670" w:rsidRPr="004524E9" w:rsidTr="0076647A">
              <w:tc>
                <w:tcPr>
                  <w:tcW w:w="6612" w:type="dxa"/>
                </w:tcPr>
                <w:p w:rsidR="00B82670" w:rsidRPr="004524E9" w:rsidRDefault="00B82670" w:rsidP="00AF0521">
                  <w:pPr>
                    <w:spacing w:after="0" w:line="360" w:lineRule="auto"/>
                    <w:jc w:val="both"/>
                    <w:rPr>
                      <w:rFonts w:ascii="Times New Roman" w:eastAsia="MS Mincho" w:hAnsi="Times New Roman" w:cs="Times New Roman"/>
                      <w:sz w:val="24"/>
                      <w:szCs w:val="24"/>
                      <w:lang w:eastAsia="lt-LT"/>
                    </w:rPr>
                  </w:pPr>
                  <w:r w:rsidRPr="004524E9">
                    <w:rPr>
                      <w:rFonts w:ascii="Times New Roman" w:eastAsia="MS Mincho" w:hAnsi="Times New Roman" w:cs="Times New Roman"/>
                      <w:sz w:val="24"/>
                      <w:szCs w:val="24"/>
                      <w:lang w:eastAsia="lt-LT"/>
                    </w:rPr>
                    <w:lastRenderedPageBreak/>
                    <w:t xml:space="preserve">2.2. Mokinių dalyvavimas savivaldybės, šalies konkursuose, olimpiadose, varžybose ir </w:t>
                  </w:r>
                  <w:proofErr w:type="spellStart"/>
                  <w:r w:rsidRPr="004524E9">
                    <w:rPr>
                      <w:rFonts w:ascii="Times New Roman" w:eastAsia="MS Mincho" w:hAnsi="Times New Roman" w:cs="Times New Roman"/>
                      <w:sz w:val="24"/>
                      <w:szCs w:val="24"/>
                      <w:lang w:eastAsia="lt-LT"/>
                    </w:rPr>
                    <w:t>kt</w:t>
                  </w:r>
                  <w:proofErr w:type="spellEnd"/>
                  <w:r w:rsidRPr="004524E9">
                    <w:rPr>
                      <w:rFonts w:ascii="Times New Roman" w:eastAsia="MS Mincho" w:hAnsi="Times New Roman" w:cs="Times New Roman"/>
                      <w:sz w:val="24"/>
                      <w:szCs w:val="24"/>
                      <w:lang w:eastAsia="lt-LT"/>
                    </w:rPr>
                    <w:t>., skaičius</w:t>
                  </w:r>
                </w:p>
              </w:tc>
              <w:tc>
                <w:tcPr>
                  <w:tcW w:w="1726" w:type="dxa"/>
                </w:tcPr>
                <w:p w:rsidR="00B82670" w:rsidRPr="004524E9" w:rsidRDefault="00B82670" w:rsidP="00AF0521">
                  <w:pPr>
                    <w:spacing w:after="0" w:line="360" w:lineRule="auto"/>
                    <w:jc w:val="center"/>
                    <w:rPr>
                      <w:rFonts w:ascii="Times New Roman" w:eastAsia="Calibri" w:hAnsi="Times New Roman" w:cs="Times New Roman"/>
                      <w:sz w:val="24"/>
                      <w:szCs w:val="24"/>
                      <w:lang w:eastAsia="lt-LT"/>
                    </w:rPr>
                  </w:pPr>
                  <w:r w:rsidRPr="004524E9">
                    <w:rPr>
                      <w:rFonts w:ascii="Times New Roman" w:eastAsia="Calibri" w:hAnsi="Times New Roman" w:cs="Times New Roman"/>
                      <w:sz w:val="24"/>
                      <w:szCs w:val="24"/>
                      <w:lang w:eastAsia="lt-LT"/>
                    </w:rPr>
                    <w:t>105</w:t>
                  </w:r>
                </w:p>
              </w:tc>
              <w:tc>
                <w:tcPr>
                  <w:tcW w:w="1296" w:type="dxa"/>
                </w:tcPr>
                <w:p w:rsidR="00B82670" w:rsidRPr="004524E9" w:rsidRDefault="00B82670" w:rsidP="00AF0521">
                  <w:pPr>
                    <w:spacing w:after="0" w:line="360" w:lineRule="auto"/>
                    <w:jc w:val="center"/>
                    <w:rPr>
                      <w:rFonts w:ascii="Times New Roman" w:eastAsia="Calibri" w:hAnsi="Times New Roman" w:cs="Times New Roman"/>
                      <w:sz w:val="24"/>
                      <w:szCs w:val="24"/>
                      <w:lang w:eastAsia="lt-LT"/>
                    </w:rPr>
                  </w:pPr>
                  <w:r w:rsidRPr="004524E9">
                    <w:rPr>
                      <w:rFonts w:ascii="Times New Roman" w:eastAsia="Calibri" w:hAnsi="Times New Roman" w:cs="Times New Roman"/>
                      <w:sz w:val="24"/>
                      <w:szCs w:val="24"/>
                      <w:lang w:eastAsia="lt-LT"/>
                    </w:rPr>
                    <w:t>100</w:t>
                  </w:r>
                </w:p>
              </w:tc>
            </w:tr>
            <w:tr w:rsidR="00B82670" w:rsidRPr="004524E9" w:rsidTr="0076647A">
              <w:tc>
                <w:tcPr>
                  <w:tcW w:w="6612" w:type="dxa"/>
                </w:tcPr>
                <w:p w:rsidR="00B82670" w:rsidRPr="004524E9" w:rsidRDefault="00B82670" w:rsidP="00AF0521">
                  <w:pPr>
                    <w:spacing w:after="0" w:line="360" w:lineRule="auto"/>
                    <w:jc w:val="both"/>
                    <w:rPr>
                      <w:rFonts w:ascii="Times New Roman" w:eastAsia="MS Mincho" w:hAnsi="Times New Roman" w:cs="Times New Roman"/>
                      <w:sz w:val="24"/>
                      <w:szCs w:val="24"/>
                      <w:lang w:eastAsia="lt-LT"/>
                    </w:rPr>
                  </w:pPr>
                  <w:r w:rsidRPr="004524E9">
                    <w:rPr>
                      <w:rFonts w:ascii="Times New Roman" w:eastAsia="MS Mincho" w:hAnsi="Times New Roman" w:cs="Times New Roman"/>
                      <w:sz w:val="24"/>
                      <w:szCs w:val="24"/>
                      <w:lang w:eastAsia="lt-LT"/>
                    </w:rPr>
                    <w:t>2.3. Savivaldybės lygmens konkursuose pelnytos prizinės vietos, skaičius</w:t>
                  </w:r>
                </w:p>
              </w:tc>
              <w:tc>
                <w:tcPr>
                  <w:tcW w:w="1726" w:type="dxa"/>
                </w:tcPr>
                <w:p w:rsidR="00B82670" w:rsidRPr="004524E9" w:rsidRDefault="00B82670" w:rsidP="00AF0521">
                  <w:pPr>
                    <w:spacing w:after="0" w:line="360" w:lineRule="auto"/>
                    <w:jc w:val="center"/>
                    <w:rPr>
                      <w:rFonts w:ascii="Times New Roman" w:eastAsia="Calibri" w:hAnsi="Times New Roman" w:cs="Times New Roman"/>
                      <w:sz w:val="24"/>
                      <w:szCs w:val="24"/>
                      <w:lang w:eastAsia="lt-LT"/>
                    </w:rPr>
                  </w:pPr>
                  <w:r w:rsidRPr="004524E9">
                    <w:rPr>
                      <w:rFonts w:ascii="Times New Roman" w:eastAsia="Calibri" w:hAnsi="Times New Roman" w:cs="Times New Roman"/>
                      <w:sz w:val="24"/>
                      <w:szCs w:val="24"/>
                      <w:lang w:eastAsia="lt-LT"/>
                    </w:rPr>
                    <w:t>40</w:t>
                  </w:r>
                </w:p>
              </w:tc>
              <w:tc>
                <w:tcPr>
                  <w:tcW w:w="1296" w:type="dxa"/>
                </w:tcPr>
                <w:p w:rsidR="00B82670" w:rsidRPr="004524E9" w:rsidRDefault="00B82670" w:rsidP="00AF0521">
                  <w:pPr>
                    <w:spacing w:after="0" w:line="360" w:lineRule="auto"/>
                    <w:jc w:val="center"/>
                    <w:rPr>
                      <w:rFonts w:ascii="Times New Roman" w:eastAsia="Calibri" w:hAnsi="Times New Roman" w:cs="Times New Roman"/>
                      <w:sz w:val="24"/>
                      <w:szCs w:val="24"/>
                      <w:lang w:eastAsia="lt-LT"/>
                    </w:rPr>
                  </w:pPr>
                  <w:r w:rsidRPr="004524E9">
                    <w:rPr>
                      <w:rFonts w:ascii="Times New Roman" w:eastAsia="Calibri" w:hAnsi="Times New Roman" w:cs="Times New Roman"/>
                      <w:sz w:val="24"/>
                      <w:szCs w:val="24"/>
                      <w:lang w:eastAsia="lt-LT"/>
                    </w:rPr>
                    <w:t>42</w:t>
                  </w:r>
                </w:p>
              </w:tc>
            </w:tr>
            <w:tr w:rsidR="00B82670" w:rsidRPr="004524E9" w:rsidTr="0076647A">
              <w:tc>
                <w:tcPr>
                  <w:tcW w:w="6612" w:type="dxa"/>
                </w:tcPr>
                <w:p w:rsidR="00B82670" w:rsidRPr="004524E9" w:rsidRDefault="00B82670" w:rsidP="00AF0521">
                  <w:pPr>
                    <w:spacing w:after="0" w:line="360" w:lineRule="auto"/>
                    <w:jc w:val="both"/>
                    <w:rPr>
                      <w:rFonts w:ascii="Times New Roman" w:eastAsia="MS Mincho" w:hAnsi="Times New Roman" w:cs="Times New Roman"/>
                      <w:sz w:val="24"/>
                      <w:szCs w:val="24"/>
                      <w:lang w:eastAsia="lt-LT"/>
                    </w:rPr>
                  </w:pPr>
                  <w:r w:rsidRPr="004524E9">
                    <w:rPr>
                      <w:rFonts w:ascii="Times New Roman" w:eastAsia="MS Mincho" w:hAnsi="Times New Roman" w:cs="Times New Roman"/>
                      <w:sz w:val="24"/>
                      <w:szCs w:val="24"/>
                      <w:lang w:eastAsia="lt-LT"/>
                    </w:rPr>
                    <w:t>2.4. Šalies lygmens konkursuose pelnytos prizinės vietos, skaičius</w:t>
                  </w:r>
                </w:p>
              </w:tc>
              <w:tc>
                <w:tcPr>
                  <w:tcW w:w="1726" w:type="dxa"/>
                </w:tcPr>
                <w:p w:rsidR="00B82670" w:rsidRPr="004524E9" w:rsidRDefault="00B82670" w:rsidP="00AF0521">
                  <w:pPr>
                    <w:spacing w:after="0" w:line="360" w:lineRule="auto"/>
                    <w:jc w:val="center"/>
                    <w:rPr>
                      <w:rFonts w:ascii="Times New Roman" w:eastAsia="Calibri" w:hAnsi="Times New Roman" w:cs="Times New Roman"/>
                      <w:sz w:val="24"/>
                      <w:szCs w:val="24"/>
                      <w:lang w:eastAsia="lt-LT"/>
                    </w:rPr>
                  </w:pPr>
                  <w:r w:rsidRPr="004524E9">
                    <w:rPr>
                      <w:rFonts w:ascii="Times New Roman" w:eastAsia="Calibri" w:hAnsi="Times New Roman" w:cs="Times New Roman"/>
                      <w:sz w:val="24"/>
                      <w:szCs w:val="24"/>
                      <w:lang w:eastAsia="lt-LT"/>
                    </w:rPr>
                    <w:t>12</w:t>
                  </w:r>
                </w:p>
              </w:tc>
              <w:tc>
                <w:tcPr>
                  <w:tcW w:w="1296" w:type="dxa"/>
                </w:tcPr>
                <w:p w:rsidR="00B82670" w:rsidRPr="004524E9" w:rsidRDefault="00B82670" w:rsidP="00AF0521">
                  <w:pPr>
                    <w:spacing w:after="0" w:line="360" w:lineRule="auto"/>
                    <w:jc w:val="center"/>
                    <w:rPr>
                      <w:rFonts w:ascii="Times New Roman" w:eastAsia="Calibri" w:hAnsi="Times New Roman" w:cs="Times New Roman"/>
                      <w:sz w:val="24"/>
                      <w:szCs w:val="24"/>
                      <w:lang w:eastAsia="lt-LT"/>
                    </w:rPr>
                  </w:pPr>
                  <w:r w:rsidRPr="004524E9">
                    <w:rPr>
                      <w:rFonts w:ascii="Times New Roman" w:eastAsia="Calibri" w:hAnsi="Times New Roman" w:cs="Times New Roman"/>
                      <w:sz w:val="24"/>
                      <w:szCs w:val="24"/>
                      <w:lang w:eastAsia="lt-LT"/>
                    </w:rPr>
                    <w:t>15</w:t>
                  </w:r>
                </w:p>
              </w:tc>
            </w:tr>
            <w:tr w:rsidR="00B82670" w:rsidRPr="004524E9" w:rsidTr="0076647A">
              <w:tc>
                <w:tcPr>
                  <w:tcW w:w="6612" w:type="dxa"/>
                </w:tcPr>
                <w:p w:rsidR="00B82670" w:rsidRPr="004524E9" w:rsidRDefault="00B82670" w:rsidP="00AF0521">
                  <w:pPr>
                    <w:spacing w:after="0" w:line="360" w:lineRule="auto"/>
                    <w:jc w:val="both"/>
                    <w:rPr>
                      <w:rFonts w:ascii="Times New Roman" w:eastAsia="MS Mincho" w:hAnsi="Times New Roman" w:cs="Times New Roman"/>
                      <w:sz w:val="24"/>
                      <w:szCs w:val="24"/>
                      <w:lang w:eastAsia="lt-LT"/>
                    </w:rPr>
                  </w:pPr>
                  <w:r w:rsidRPr="004524E9">
                    <w:rPr>
                      <w:rFonts w:ascii="Times New Roman" w:eastAsia="MS Mincho" w:hAnsi="Times New Roman" w:cs="Times New Roman"/>
                      <w:sz w:val="24"/>
                      <w:szCs w:val="24"/>
                      <w:lang w:eastAsia="lt-LT"/>
                    </w:rPr>
                    <w:t>2.5. Tarptautiniuose konkursuose pelnytos prizinės vietos, skaičius</w:t>
                  </w:r>
                </w:p>
              </w:tc>
              <w:tc>
                <w:tcPr>
                  <w:tcW w:w="1726" w:type="dxa"/>
                </w:tcPr>
                <w:p w:rsidR="00B82670" w:rsidRPr="004524E9" w:rsidRDefault="00B82670" w:rsidP="00AF0521">
                  <w:pPr>
                    <w:spacing w:after="0" w:line="360" w:lineRule="auto"/>
                    <w:jc w:val="center"/>
                    <w:rPr>
                      <w:rFonts w:ascii="Times New Roman" w:eastAsia="Calibri" w:hAnsi="Times New Roman" w:cs="Times New Roman"/>
                      <w:sz w:val="24"/>
                      <w:szCs w:val="24"/>
                      <w:lang w:eastAsia="lt-LT"/>
                    </w:rPr>
                  </w:pPr>
                  <w:r w:rsidRPr="004524E9">
                    <w:rPr>
                      <w:rFonts w:ascii="Times New Roman" w:eastAsia="Calibri" w:hAnsi="Times New Roman" w:cs="Times New Roman"/>
                      <w:sz w:val="24"/>
                      <w:szCs w:val="24"/>
                      <w:lang w:eastAsia="lt-LT"/>
                    </w:rPr>
                    <w:t>11</w:t>
                  </w:r>
                </w:p>
              </w:tc>
              <w:tc>
                <w:tcPr>
                  <w:tcW w:w="1296" w:type="dxa"/>
                </w:tcPr>
                <w:p w:rsidR="00B82670" w:rsidRPr="004524E9" w:rsidRDefault="00B82670" w:rsidP="00AF0521">
                  <w:pPr>
                    <w:spacing w:after="0" w:line="360" w:lineRule="auto"/>
                    <w:jc w:val="center"/>
                    <w:rPr>
                      <w:rFonts w:ascii="Times New Roman" w:eastAsia="Calibri" w:hAnsi="Times New Roman" w:cs="Times New Roman"/>
                      <w:sz w:val="24"/>
                      <w:szCs w:val="24"/>
                      <w:lang w:eastAsia="lt-LT"/>
                    </w:rPr>
                  </w:pPr>
                  <w:r w:rsidRPr="004524E9">
                    <w:rPr>
                      <w:rFonts w:ascii="Times New Roman" w:eastAsia="Calibri" w:hAnsi="Times New Roman" w:cs="Times New Roman"/>
                      <w:sz w:val="24"/>
                      <w:szCs w:val="24"/>
                      <w:lang w:eastAsia="lt-LT"/>
                    </w:rPr>
                    <w:t>7</w:t>
                  </w:r>
                </w:p>
              </w:tc>
            </w:tr>
            <w:tr w:rsidR="00B82670" w:rsidRPr="004524E9" w:rsidTr="0076647A">
              <w:tc>
                <w:tcPr>
                  <w:tcW w:w="8338" w:type="dxa"/>
                  <w:gridSpan w:val="2"/>
                  <w:shd w:val="clear" w:color="auto" w:fill="C0C0C0"/>
                </w:tcPr>
                <w:p w:rsidR="00B82670" w:rsidRPr="004524E9" w:rsidRDefault="00B82670" w:rsidP="00AF0521">
                  <w:pPr>
                    <w:spacing w:after="0" w:line="360" w:lineRule="auto"/>
                    <w:jc w:val="center"/>
                    <w:rPr>
                      <w:rFonts w:ascii="Times New Roman" w:eastAsia="Calibri" w:hAnsi="Times New Roman" w:cs="Times New Roman"/>
                      <w:sz w:val="24"/>
                      <w:szCs w:val="24"/>
                      <w:lang w:eastAsia="lt-LT"/>
                    </w:rPr>
                  </w:pPr>
                </w:p>
                <w:p w:rsidR="00B82670" w:rsidRPr="004524E9" w:rsidRDefault="00B82670" w:rsidP="00AF0521">
                  <w:pPr>
                    <w:spacing w:after="0" w:line="360" w:lineRule="auto"/>
                    <w:jc w:val="center"/>
                    <w:rPr>
                      <w:rFonts w:ascii="Times New Roman" w:eastAsia="Calibri" w:hAnsi="Times New Roman" w:cs="Times New Roman"/>
                      <w:sz w:val="24"/>
                      <w:szCs w:val="24"/>
                      <w:lang w:eastAsia="lt-LT"/>
                    </w:rPr>
                  </w:pPr>
                </w:p>
              </w:tc>
              <w:tc>
                <w:tcPr>
                  <w:tcW w:w="1296" w:type="dxa"/>
                  <w:shd w:val="clear" w:color="auto" w:fill="C0C0C0"/>
                </w:tcPr>
                <w:p w:rsidR="00B82670" w:rsidRPr="004524E9" w:rsidRDefault="00B82670" w:rsidP="00AF0521">
                  <w:pPr>
                    <w:spacing w:after="0" w:line="360" w:lineRule="auto"/>
                    <w:jc w:val="center"/>
                    <w:rPr>
                      <w:rFonts w:ascii="Times New Roman" w:eastAsia="Calibri" w:hAnsi="Times New Roman" w:cs="Times New Roman"/>
                      <w:sz w:val="24"/>
                      <w:szCs w:val="24"/>
                      <w:lang w:eastAsia="lt-LT"/>
                    </w:rPr>
                  </w:pPr>
                </w:p>
              </w:tc>
            </w:tr>
            <w:tr w:rsidR="00B82670" w:rsidRPr="004524E9" w:rsidTr="0076647A">
              <w:tc>
                <w:tcPr>
                  <w:tcW w:w="8338" w:type="dxa"/>
                  <w:gridSpan w:val="2"/>
                  <w:shd w:val="clear" w:color="auto" w:fill="C0C0C0"/>
                </w:tcPr>
                <w:p w:rsidR="00B82670" w:rsidRPr="004524E9" w:rsidRDefault="00B82670" w:rsidP="00AF0521">
                  <w:pPr>
                    <w:spacing w:after="0" w:line="360" w:lineRule="auto"/>
                    <w:jc w:val="center"/>
                    <w:rPr>
                      <w:rFonts w:ascii="Times New Roman" w:eastAsia="Calibri" w:hAnsi="Times New Roman" w:cs="Times New Roman"/>
                      <w:sz w:val="24"/>
                      <w:szCs w:val="24"/>
                      <w:lang w:eastAsia="lt-LT"/>
                    </w:rPr>
                  </w:pPr>
                  <w:r w:rsidRPr="004524E9">
                    <w:rPr>
                      <w:rFonts w:ascii="Times New Roman" w:eastAsia="Calibri" w:hAnsi="Times New Roman" w:cs="Times New Roman"/>
                      <w:sz w:val="24"/>
                      <w:szCs w:val="24"/>
                      <w:lang w:eastAsia="lt-LT"/>
                    </w:rPr>
                    <w:t>3. MOKINIŲ VERTYBINIŲ NUOSTATŲ BEI PILIETIŠKUMO ŪGTIS</w:t>
                  </w:r>
                </w:p>
              </w:tc>
              <w:tc>
                <w:tcPr>
                  <w:tcW w:w="1296" w:type="dxa"/>
                  <w:shd w:val="clear" w:color="auto" w:fill="C0C0C0"/>
                </w:tcPr>
                <w:p w:rsidR="00B82670" w:rsidRPr="004524E9" w:rsidRDefault="00B82670" w:rsidP="00AF0521">
                  <w:pPr>
                    <w:spacing w:after="0" w:line="360" w:lineRule="auto"/>
                    <w:jc w:val="center"/>
                    <w:rPr>
                      <w:rFonts w:ascii="Times New Roman" w:eastAsia="Calibri" w:hAnsi="Times New Roman" w:cs="Times New Roman"/>
                      <w:sz w:val="24"/>
                      <w:szCs w:val="24"/>
                      <w:lang w:eastAsia="lt-LT"/>
                    </w:rPr>
                  </w:pPr>
                </w:p>
              </w:tc>
            </w:tr>
            <w:tr w:rsidR="00B82670" w:rsidRPr="004524E9" w:rsidTr="0076647A">
              <w:tc>
                <w:tcPr>
                  <w:tcW w:w="6612" w:type="dxa"/>
                </w:tcPr>
                <w:p w:rsidR="00B82670" w:rsidRPr="004524E9" w:rsidRDefault="00B82670" w:rsidP="00AF0521">
                  <w:pPr>
                    <w:spacing w:after="0" w:line="360" w:lineRule="auto"/>
                    <w:jc w:val="both"/>
                    <w:rPr>
                      <w:rFonts w:ascii="Times New Roman" w:eastAsia="MS Mincho" w:hAnsi="Times New Roman" w:cs="Times New Roman"/>
                      <w:sz w:val="24"/>
                      <w:szCs w:val="24"/>
                      <w:lang w:eastAsia="lt-LT"/>
                    </w:rPr>
                  </w:pPr>
                  <w:r w:rsidRPr="004524E9">
                    <w:rPr>
                      <w:rFonts w:ascii="Times New Roman" w:eastAsia="MS Mincho" w:hAnsi="Times New Roman" w:cs="Times New Roman"/>
                      <w:sz w:val="24"/>
                      <w:szCs w:val="24"/>
                      <w:lang w:eastAsia="lt-LT"/>
                    </w:rPr>
                    <w:t>3.1. Renginiai (išskyrus projektus), skaičius</w:t>
                  </w:r>
                </w:p>
              </w:tc>
              <w:tc>
                <w:tcPr>
                  <w:tcW w:w="1726" w:type="dxa"/>
                </w:tcPr>
                <w:p w:rsidR="00B82670" w:rsidRPr="004524E9" w:rsidRDefault="00B82670" w:rsidP="00AF0521">
                  <w:pPr>
                    <w:spacing w:after="0" w:line="360" w:lineRule="auto"/>
                    <w:rPr>
                      <w:rFonts w:ascii="Times New Roman" w:eastAsia="Calibri" w:hAnsi="Times New Roman" w:cs="Times New Roman"/>
                      <w:sz w:val="24"/>
                      <w:szCs w:val="24"/>
                      <w:lang w:eastAsia="lt-LT"/>
                    </w:rPr>
                  </w:pPr>
                  <w:r w:rsidRPr="004524E9">
                    <w:rPr>
                      <w:rFonts w:ascii="Times New Roman" w:eastAsia="Calibri" w:hAnsi="Times New Roman" w:cs="Times New Roman"/>
                      <w:sz w:val="24"/>
                      <w:szCs w:val="24"/>
                      <w:lang w:eastAsia="lt-LT"/>
                    </w:rPr>
                    <w:t xml:space="preserve">         50</w:t>
                  </w:r>
                </w:p>
              </w:tc>
              <w:tc>
                <w:tcPr>
                  <w:tcW w:w="1296" w:type="dxa"/>
                </w:tcPr>
                <w:p w:rsidR="00B82670" w:rsidRPr="004524E9" w:rsidRDefault="00B82670" w:rsidP="00AF0521">
                  <w:pPr>
                    <w:spacing w:after="0" w:line="360" w:lineRule="auto"/>
                    <w:rPr>
                      <w:rFonts w:ascii="Times New Roman" w:eastAsia="Calibri" w:hAnsi="Times New Roman" w:cs="Times New Roman"/>
                      <w:sz w:val="24"/>
                      <w:szCs w:val="24"/>
                      <w:lang w:eastAsia="lt-LT"/>
                    </w:rPr>
                  </w:pPr>
                  <w:r w:rsidRPr="004524E9">
                    <w:rPr>
                      <w:rFonts w:ascii="Times New Roman" w:eastAsia="Calibri" w:hAnsi="Times New Roman" w:cs="Times New Roman"/>
                      <w:sz w:val="24"/>
                      <w:szCs w:val="24"/>
                      <w:lang w:eastAsia="lt-LT"/>
                    </w:rPr>
                    <w:t xml:space="preserve">       40</w:t>
                  </w:r>
                </w:p>
              </w:tc>
            </w:tr>
            <w:tr w:rsidR="00B82670" w:rsidRPr="004524E9" w:rsidTr="0076647A">
              <w:tc>
                <w:tcPr>
                  <w:tcW w:w="6612" w:type="dxa"/>
                </w:tcPr>
                <w:p w:rsidR="00B82670" w:rsidRPr="004524E9" w:rsidRDefault="00B82670" w:rsidP="00AF0521">
                  <w:pPr>
                    <w:spacing w:after="0" w:line="360" w:lineRule="auto"/>
                    <w:jc w:val="both"/>
                    <w:rPr>
                      <w:rFonts w:ascii="Times New Roman" w:eastAsia="MS Mincho" w:hAnsi="Times New Roman" w:cs="Times New Roman"/>
                      <w:sz w:val="24"/>
                      <w:szCs w:val="24"/>
                      <w:lang w:eastAsia="lt-LT"/>
                    </w:rPr>
                  </w:pPr>
                  <w:r w:rsidRPr="004524E9">
                    <w:rPr>
                      <w:rFonts w:ascii="Times New Roman" w:eastAsia="MS Mincho" w:hAnsi="Times New Roman" w:cs="Times New Roman"/>
                      <w:sz w:val="24"/>
                      <w:szCs w:val="24"/>
                      <w:lang w:eastAsia="lt-LT"/>
                    </w:rPr>
                    <w:t xml:space="preserve">3.2. Renginiuose (išskyrus projektus) dalyvavusių mokinių dalis, </w:t>
                  </w:r>
                  <w:proofErr w:type="spellStart"/>
                  <w:r w:rsidRPr="004524E9">
                    <w:rPr>
                      <w:rFonts w:ascii="Times New Roman" w:eastAsia="MS Mincho" w:hAnsi="Times New Roman" w:cs="Times New Roman"/>
                      <w:sz w:val="24"/>
                      <w:szCs w:val="24"/>
                      <w:lang w:eastAsia="lt-LT"/>
                    </w:rPr>
                    <w:t>proc</w:t>
                  </w:r>
                  <w:proofErr w:type="spellEnd"/>
                  <w:r w:rsidRPr="004524E9">
                    <w:rPr>
                      <w:rFonts w:ascii="Times New Roman" w:eastAsia="MS Mincho" w:hAnsi="Times New Roman" w:cs="Times New Roman"/>
                      <w:sz w:val="24"/>
                      <w:szCs w:val="24"/>
                      <w:lang w:eastAsia="lt-LT"/>
                    </w:rPr>
                    <w:t xml:space="preserve">. </w:t>
                  </w:r>
                </w:p>
              </w:tc>
              <w:tc>
                <w:tcPr>
                  <w:tcW w:w="1726" w:type="dxa"/>
                </w:tcPr>
                <w:p w:rsidR="00B82670" w:rsidRPr="004524E9" w:rsidRDefault="00B82670" w:rsidP="00AF0521">
                  <w:pPr>
                    <w:spacing w:after="0" w:line="360" w:lineRule="auto"/>
                    <w:jc w:val="center"/>
                    <w:rPr>
                      <w:rFonts w:ascii="Times New Roman" w:eastAsia="Calibri" w:hAnsi="Times New Roman" w:cs="Times New Roman"/>
                      <w:sz w:val="24"/>
                      <w:szCs w:val="24"/>
                      <w:lang w:eastAsia="lt-LT"/>
                    </w:rPr>
                  </w:pPr>
                  <w:r w:rsidRPr="004524E9">
                    <w:rPr>
                      <w:rFonts w:ascii="Times New Roman" w:eastAsia="Calibri" w:hAnsi="Times New Roman" w:cs="Times New Roman"/>
                      <w:sz w:val="24"/>
                      <w:szCs w:val="24"/>
                      <w:lang w:eastAsia="lt-LT"/>
                    </w:rPr>
                    <w:t xml:space="preserve">95 </w:t>
                  </w:r>
                  <w:proofErr w:type="spellStart"/>
                  <w:r w:rsidRPr="004524E9">
                    <w:rPr>
                      <w:rFonts w:ascii="Times New Roman" w:eastAsia="Calibri" w:hAnsi="Times New Roman" w:cs="Times New Roman"/>
                      <w:sz w:val="24"/>
                      <w:szCs w:val="24"/>
                      <w:lang w:eastAsia="lt-LT"/>
                    </w:rPr>
                    <w:t>proc</w:t>
                  </w:r>
                  <w:proofErr w:type="spellEnd"/>
                  <w:r w:rsidRPr="004524E9">
                    <w:rPr>
                      <w:rFonts w:ascii="Times New Roman" w:eastAsia="Calibri" w:hAnsi="Times New Roman" w:cs="Times New Roman"/>
                      <w:sz w:val="24"/>
                      <w:szCs w:val="24"/>
                      <w:lang w:eastAsia="lt-LT"/>
                    </w:rPr>
                    <w:t>.</w:t>
                  </w:r>
                </w:p>
              </w:tc>
              <w:tc>
                <w:tcPr>
                  <w:tcW w:w="1296" w:type="dxa"/>
                </w:tcPr>
                <w:p w:rsidR="00B82670" w:rsidRPr="004524E9" w:rsidRDefault="00B82670" w:rsidP="00AF0521">
                  <w:pPr>
                    <w:spacing w:after="0" w:line="360" w:lineRule="auto"/>
                    <w:jc w:val="center"/>
                    <w:rPr>
                      <w:rFonts w:ascii="Times New Roman" w:eastAsia="Calibri" w:hAnsi="Times New Roman" w:cs="Times New Roman"/>
                      <w:sz w:val="24"/>
                      <w:szCs w:val="24"/>
                      <w:lang w:eastAsia="lt-LT"/>
                    </w:rPr>
                  </w:pPr>
                  <w:r w:rsidRPr="004524E9">
                    <w:rPr>
                      <w:rFonts w:ascii="Times New Roman" w:eastAsia="Calibri" w:hAnsi="Times New Roman" w:cs="Times New Roman"/>
                      <w:sz w:val="24"/>
                      <w:szCs w:val="24"/>
                      <w:lang w:eastAsia="lt-LT"/>
                    </w:rPr>
                    <w:t xml:space="preserve">95 </w:t>
                  </w:r>
                  <w:proofErr w:type="spellStart"/>
                  <w:r w:rsidRPr="004524E9">
                    <w:rPr>
                      <w:rFonts w:ascii="Times New Roman" w:eastAsia="Calibri" w:hAnsi="Times New Roman" w:cs="Times New Roman"/>
                      <w:sz w:val="24"/>
                      <w:szCs w:val="24"/>
                      <w:lang w:eastAsia="lt-LT"/>
                    </w:rPr>
                    <w:t>proc</w:t>
                  </w:r>
                  <w:proofErr w:type="spellEnd"/>
                  <w:r w:rsidRPr="004524E9">
                    <w:rPr>
                      <w:rFonts w:ascii="Times New Roman" w:eastAsia="Calibri" w:hAnsi="Times New Roman" w:cs="Times New Roman"/>
                      <w:sz w:val="24"/>
                      <w:szCs w:val="24"/>
                      <w:lang w:eastAsia="lt-LT"/>
                    </w:rPr>
                    <w:t>.</w:t>
                  </w:r>
                </w:p>
              </w:tc>
            </w:tr>
            <w:tr w:rsidR="00B82670" w:rsidRPr="004524E9" w:rsidTr="0076647A">
              <w:tc>
                <w:tcPr>
                  <w:tcW w:w="6612" w:type="dxa"/>
                </w:tcPr>
                <w:p w:rsidR="00B82670" w:rsidRPr="004524E9" w:rsidRDefault="00B82670" w:rsidP="00AF0521">
                  <w:pPr>
                    <w:spacing w:after="0" w:line="360" w:lineRule="auto"/>
                    <w:jc w:val="both"/>
                    <w:rPr>
                      <w:rFonts w:ascii="Times New Roman" w:eastAsia="MS Mincho" w:hAnsi="Times New Roman" w:cs="Times New Roman"/>
                      <w:sz w:val="24"/>
                      <w:szCs w:val="24"/>
                      <w:lang w:eastAsia="lt-LT"/>
                    </w:rPr>
                  </w:pPr>
                  <w:r w:rsidRPr="004524E9">
                    <w:rPr>
                      <w:rFonts w:ascii="Times New Roman" w:eastAsia="MS Mincho" w:hAnsi="Times New Roman" w:cs="Times New Roman"/>
                      <w:sz w:val="24"/>
                      <w:szCs w:val="24"/>
                      <w:lang w:eastAsia="lt-LT"/>
                    </w:rPr>
                    <w:t>3.3. Vykdyti mokyklos lygmens projektai, skaičius</w:t>
                  </w:r>
                </w:p>
              </w:tc>
              <w:tc>
                <w:tcPr>
                  <w:tcW w:w="1726" w:type="dxa"/>
                </w:tcPr>
                <w:p w:rsidR="00B82670" w:rsidRPr="004524E9" w:rsidRDefault="00B82670" w:rsidP="00AF0521">
                  <w:pPr>
                    <w:spacing w:after="0" w:line="360" w:lineRule="auto"/>
                    <w:jc w:val="center"/>
                    <w:rPr>
                      <w:rFonts w:ascii="Times New Roman" w:eastAsia="Calibri" w:hAnsi="Times New Roman" w:cs="Times New Roman"/>
                      <w:sz w:val="24"/>
                      <w:szCs w:val="24"/>
                      <w:lang w:eastAsia="lt-LT"/>
                    </w:rPr>
                  </w:pPr>
                  <w:r w:rsidRPr="004524E9">
                    <w:rPr>
                      <w:rFonts w:ascii="Times New Roman" w:eastAsia="Calibri" w:hAnsi="Times New Roman" w:cs="Times New Roman"/>
                      <w:sz w:val="24"/>
                      <w:szCs w:val="24"/>
                      <w:lang w:eastAsia="lt-LT"/>
                    </w:rPr>
                    <w:t>1</w:t>
                  </w:r>
                </w:p>
              </w:tc>
              <w:tc>
                <w:tcPr>
                  <w:tcW w:w="1296" w:type="dxa"/>
                </w:tcPr>
                <w:p w:rsidR="00B82670" w:rsidRPr="004524E9" w:rsidRDefault="00B82670" w:rsidP="00AF0521">
                  <w:pPr>
                    <w:spacing w:after="0" w:line="360" w:lineRule="auto"/>
                    <w:jc w:val="center"/>
                    <w:rPr>
                      <w:rFonts w:ascii="Times New Roman" w:eastAsia="Calibri" w:hAnsi="Times New Roman" w:cs="Times New Roman"/>
                      <w:sz w:val="24"/>
                      <w:szCs w:val="24"/>
                      <w:lang w:eastAsia="lt-LT"/>
                    </w:rPr>
                  </w:pPr>
                  <w:r w:rsidRPr="004524E9">
                    <w:rPr>
                      <w:rFonts w:ascii="Times New Roman" w:eastAsia="Calibri" w:hAnsi="Times New Roman" w:cs="Times New Roman"/>
                      <w:sz w:val="24"/>
                      <w:szCs w:val="24"/>
                      <w:lang w:eastAsia="lt-LT"/>
                    </w:rPr>
                    <w:t>3</w:t>
                  </w:r>
                </w:p>
              </w:tc>
            </w:tr>
            <w:tr w:rsidR="00B82670" w:rsidRPr="004524E9" w:rsidTr="0076647A">
              <w:tc>
                <w:tcPr>
                  <w:tcW w:w="6612" w:type="dxa"/>
                </w:tcPr>
                <w:p w:rsidR="00B82670" w:rsidRPr="004524E9" w:rsidRDefault="00B82670" w:rsidP="00AF0521">
                  <w:pPr>
                    <w:spacing w:after="0" w:line="360" w:lineRule="auto"/>
                    <w:jc w:val="both"/>
                    <w:rPr>
                      <w:rFonts w:ascii="Times New Roman" w:eastAsia="MS Mincho" w:hAnsi="Times New Roman" w:cs="Times New Roman"/>
                      <w:sz w:val="24"/>
                      <w:szCs w:val="24"/>
                      <w:lang w:eastAsia="lt-LT"/>
                    </w:rPr>
                  </w:pPr>
                  <w:r w:rsidRPr="004524E9">
                    <w:rPr>
                      <w:rFonts w:ascii="Times New Roman" w:eastAsia="MS Mincho" w:hAnsi="Times New Roman" w:cs="Times New Roman"/>
                      <w:sz w:val="24"/>
                      <w:szCs w:val="24"/>
                      <w:lang w:eastAsia="lt-LT"/>
                    </w:rPr>
                    <w:t>3.4. Vykdyti šalies lygmens projektai, skaičius</w:t>
                  </w:r>
                </w:p>
              </w:tc>
              <w:tc>
                <w:tcPr>
                  <w:tcW w:w="1726" w:type="dxa"/>
                </w:tcPr>
                <w:p w:rsidR="00B82670" w:rsidRPr="004524E9" w:rsidRDefault="00B82670" w:rsidP="00AF0521">
                  <w:pPr>
                    <w:spacing w:after="0" w:line="360" w:lineRule="auto"/>
                    <w:jc w:val="center"/>
                    <w:rPr>
                      <w:rFonts w:ascii="Times New Roman" w:eastAsia="Calibri" w:hAnsi="Times New Roman" w:cs="Times New Roman"/>
                      <w:sz w:val="24"/>
                      <w:szCs w:val="24"/>
                      <w:lang w:eastAsia="lt-LT"/>
                    </w:rPr>
                  </w:pPr>
                  <w:r w:rsidRPr="004524E9">
                    <w:rPr>
                      <w:rFonts w:ascii="Times New Roman" w:eastAsia="Calibri" w:hAnsi="Times New Roman" w:cs="Times New Roman"/>
                      <w:sz w:val="24"/>
                      <w:szCs w:val="24"/>
                      <w:lang w:eastAsia="lt-LT"/>
                    </w:rPr>
                    <w:t>1</w:t>
                  </w:r>
                </w:p>
              </w:tc>
              <w:tc>
                <w:tcPr>
                  <w:tcW w:w="1296" w:type="dxa"/>
                </w:tcPr>
                <w:p w:rsidR="00B82670" w:rsidRPr="004524E9" w:rsidRDefault="00B82670" w:rsidP="00AF0521">
                  <w:pPr>
                    <w:spacing w:after="0" w:line="360" w:lineRule="auto"/>
                    <w:jc w:val="center"/>
                    <w:rPr>
                      <w:rFonts w:ascii="Times New Roman" w:eastAsia="Calibri" w:hAnsi="Times New Roman" w:cs="Times New Roman"/>
                      <w:sz w:val="24"/>
                      <w:szCs w:val="24"/>
                      <w:lang w:eastAsia="lt-LT"/>
                    </w:rPr>
                  </w:pPr>
                  <w:r w:rsidRPr="004524E9">
                    <w:rPr>
                      <w:rFonts w:ascii="Times New Roman" w:eastAsia="Calibri" w:hAnsi="Times New Roman" w:cs="Times New Roman"/>
                      <w:sz w:val="24"/>
                      <w:szCs w:val="24"/>
                      <w:lang w:eastAsia="lt-LT"/>
                    </w:rPr>
                    <w:t>1</w:t>
                  </w:r>
                </w:p>
              </w:tc>
            </w:tr>
            <w:tr w:rsidR="00B82670" w:rsidRPr="004524E9" w:rsidTr="0076647A">
              <w:tc>
                <w:tcPr>
                  <w:tcW w:w="6612" w:type="dxa"/>
                </w:tcPr>
                <w:p w:rsidR="00B82670" w:rsidRPr="004524E9" w:rsidRDefault="00B82670" w:rsidP="00AF0521">
                  <w:pPr>
                    <w:spacing w:after="0" w:line="360" w:lineRule="auto"/>
                    <w:jc w:val="both"/>
                    <w:rPr>
                      <w:rFonts w:ascii="Times New Roman" w:eastAsia="MS Mincho" w:hAnsi="Times New Roman" w:cs="Times New Roman"/>
                      <w:sz w:val="24"/>
                      <w:szCs w:val="24"/>
                      <w:lang w:eastAsia="lt-LT"/>
                    </w:rPr>
                  </w:pPr>
                  <w:r w:rsidRPr="004524E9">
                    <w:rPr>
                      <w:rFonts w:ascii="Times New Roman" w:eastAsia="MS Mincho" w:hAnsi="Times New Roman" w:cs="Times New Roman"/>
                      <w:sz w:val="24"/>
                      <w:szCs w:val="24"/>
                      <w:lang w:eastAsia="lt-LT"/>
                    </w:rPr>
                    <w:t xml:space="preserve">3.5. Projektuose dalyvavusių mokinių dalis, </w:t>
                  </w:r>
                  <w:proofErr w:type="spellStart"/>
                  <w:r w:rsidRPr="004524E9">
                    <w:rPr>
                      <w:rFonts w:ascii="Times New Roman" w:eastAsia="MS Mincho" w:hAnsi="Times New Roman" w:cs="Times New Roman"/>
                      <w:sz w:val="24"/>
                      <w:szCs w:val="24"/>
                      <w:lang w:eastAsia="lt-LT"/>
                    </w:rPr>
                    <w:t>proc</w:t>
                  </w:r>
                  <w:proofErr w:type="spellEnd"/>
                  <w:r w:rsidRPr="004524E9">
                    <w:rPr>
                      <w:rFonts w:ascii="Times New Roman" w:eastAsia="MS Mincho" w:hAnsi="Times New Roman" w:cs="Times New Roman"/>
                      <w:sz w:val="24"/>
                      <w:szCs w:val="24"/>
                      <w:lang w:eastAsia="lt-LT"/>
                    </w:rPr>
                    <w:t xml:space="preserve">. </w:t>
                  </w:r>
                </w:p>
              </w:tc>
              <w:tc>
                <w:tcPr>
                  <w:tcW w:w="1726" w:type="dxa"/>
                </w:tcPr>
                <w:p w:rsidR="00B82670" w:rsidRPr="004524E9" w:rsidRDefault="00B82670" w:rsidP="00AF0521">
                  <w:pPr>
                    <w:spacing w:after="0" w:line="360" w:lineRule="auto"/>
                    <w:jc w:val="center"/>
                    <w:rPr>
                      <w:rFonts w:ascii="Times New Roman" w:eastAsia="Calibri" w:hAnsi="Times New Roman" w:cs="Times New Roman"/>
                      <w:sz w:val="24"/>
                      <w:szCs w:val="24"/>
                      <w:lang w:eastAsia="lt-LT"/>
                    </w:rPr>
                  </w:pPr>
                  <w:r w:rsidRPr="004524E9">
                    <w:rPr>
                      <w:rFonts w:ascii="Times New Roman" w:eastAsia="Calibri" w:hAnsi="Times New Roman" w:cs="Times New Roman"/>
                      <w:sz w:val="24"/>
                      <w:szCs w:val="24"/>
                      <w:lang w:eastAsia="lt-LT"/>
                    </w:rPr>
                    <w:t xml:space="preserve">20 </w:t>
                  </w:r>
                  <w:proofErr w:type="spellStart"/>
                  <w:r w:rsidRPr="004524E9">
                    <w:rPr>
                      <w:rFonts w:ascii="Times New Roman" w:eastAsia="Calibri" w:hAnsi="Times New Roman" w:cs="Times New Roman"/>
                      <w:sz w:val="24"/>
                      <w:szCs w:val="24"/>
                      <w:lang w:eastAsia="lt-LT"/>
                    </w:rPr>
                    <w:t>proc</w:t>
                  </w:r>
                  <w:proofErr w:type="spellEnd"/>
                  <w:r w:rsidRPr="004524E9">
                    <w:rPr>
                      <w:rFonts w:ascii="Times New Roman" w:eastAsia="Calibri" w:hAnsi="Times New Roman" w:cs="Times New Roman"/>
                      <w:sz w:val="24"/>
                      <w:szCs w:val="24"/>
                      <w:lang w:eastAsia="lt-LT"/>
                    </w:rPr>
                    <w:t>.</w:t>
                  </w:r>
                </w:p>
              </w:tc>
              <w:tc>
                <w:tcPr>
                  <w:tcW w:w="1296" w:type="dxa"/>
                </w:tcPr>
                <w:p w:rsidR="00B82670" w:rsidRPr="004524E9" w:rsidRDefault="00B82670" w:rsidP="00AF0521">
                  <w:pPr>
                    <w:spacing w:after="0" w:line="360" w:lineRule="auto"/>
                    <w:jc w:val="center"/>
                    <w:rPr>
                      <w:rFonts w:ascii="Times New Roman" w:eastAsia="Calibri" w:hAnsi="Times New Roman" w:cs="Times New Roman"/>
                      <w:sz w:val="24"/>
                      <w:szCs w:val="24"/>
                      <w:lang w:eastAsia="lt-LT"/>
                    </w:rPr>
                  </w:pPr>
                  <w:r w:rsidRPr="004524E9">
                    <w:rPr>
                      <w:rFonts w:ascii="Times New Roman" w:eastAsia="Calibri" w:hAnsi="Times New Roman" w:cs="Times New Roman"/>
                      <w:sz w:val="24"/>
                      <w:szCs w:val="24"/>
                      <w:lang w:eastAsia="lt-LT"/>
                    </w:rPr>
                    <w:t xml:space="preserve">45 </w:t>
                  </w:r>
                  <w:proofErr w:type="spellStart"/>
                  <w:r w:rsidRPr="004524E9">
                    <w:rPr>
                      <w:rFonts w:ascii="Times New Roman" w:eastAsia="Calibri" w:hAnsi="Times New Roman" w:cs="Times New Roman"/>
                      <w:sz w:val="24"/>
                      <w:szCs w:val="24"/>
                      <w:lang w:eastAsia="lt-LT"/>
                    </w:rPr>
                    <w:t>proc</w:t>
                  </w:r>
                  <w:proofErr w:type="spellEnd"/>
                  <w:r w:rsidRPr="004524E9">
                    <w:rPr>
                      <w:rFonts w:ascii="Times New Roman" w:eastAsia="Calibri" w:hAnsi="Times New Roman" w:cs="Times New Roman"/>
                      <w:sz w:val="24"/>
                      <w:szCs w:val="24"/>
                      <w:lang w:eastAsia="lt-LT"/>
                    </w:rPr>
                    <w:t>.</w:t>
                  </w:r>
                </w:p>
              </w:tc>
            </w:tr>
            <w:tr w:rsidR="00B82670" w:rsidRPr="004524E9" w:rsidTr="0076647A">
              <w:tc>
                <w:tcPr>
                  <w:tcW w:w="8338" w:type="dxa"/>
                  <w:gridSpan w:val="2"/>
                  <w:shd w:val="clear" w:color="auto" w:fill="C0C0C0"/>
                </w:tcPr>
                <w:p w:rsidR="00B82670" w:rsidRPr="004524E9" w:rsidRDefault="00B82670" w:rsidP="00AF0521">
                  <w:pPr>
                    <w:spacing w:after="0" w:line="360" w:lineRule="auto"/>
                    <w:jc w:val="center"/>
                    <w:rPr>
                      <w:rFonts w:ascii="Times New Roman" w:eastAsia="Calibri" w:hAnsi="Times New Roman" w:cs="Times New Roman"/>
                      <w:sz w:val="24"/>
                      <w:szCs w:val="24"/>
                      <w:lang w:eastAsia="lt-LT"/>
                    </w:rPr>
                  </w:pPr>
                  <w:r w:rsidRPr="004524E9">
                    <w:rPr>
                      <w:rFonts w:ascii="Times New Roman" w:eastAsia="Calibri" w:hAnsi="Times New Roman" w:cs="Times New Roman"/>
                      <w:sz w:val="24"/>
                      <w:szCs w:val="24"/>
                      <w:lang w:eastAsia="lt-LT"/>
                    </w:rPr>
                    <w:t>4. VADOVŲ IR MOKYTOJŲ LYDERYSTĖS BEI KOMPETENCIJOS</w:t>
                  </w:r>
                </w:p>
              </w:tc>
              <w:tc>
                <w:tcPr>
                  <w:tcW w:w="1296" w:type="dxa"/>
                  <w:shd w:val="clear" w:color="auto" w:fill="C0C0C0"/>
                </w:tcPr>
                <w:p w:rsidR="00B82670" w:rsidRPr="004524E9" w:rsidRDefault="00B82670" w:rsidP="00AF0521">
                  <w:pPr>
                    <w:spacing w:after="0" w:line="360" w:lineRule="auto"/>
                    <w:jc w:val="center"/>
                    <w:rPr>
                      <w:rFonts w:ascii="Times New Roman" w:eastAsia="Calibri" w:hAnsi="Times New Roman" w:cs="Times New Roman"/>
                      <w:sz w:val="24"/>
                      <w:szCs w:val="24"/>
                      <w:lang w:eastAsia="lt-LT"/>
                    </w:rPr>
                  </w:pPr>
                </w:p>
              </w:tc>
            </w:tr>
            <w:tr w:rsidR="00B82670" w:rsidRPr="004524E9" w:rsidTr="0076647A">
              <w:tc>
                <w:tcPr>
                  <w:tcW w:w="6612" w:type="dxa"/>
                </w:tcPr>
                <w:p w:rsidR="00B82670" w:rsidRPr="004524E9" w:rsidRDefault="00B82670" w:rsidP="00AF0521">
                  <w:pPr>
                    <w:spacing w:after="0" w:line="360" w:lineRule="auto"/>
                    <w:jc w:val="both"/>
                    <w:rPr>
                      <w:rFonts w:ascii="Times New Roman" w:eastAsia="MS Mincho" w:hAnsi="Times New Roman" w:cs="Times New Roman"/>
                      <w:sz w:val="24"/>
                      <w:szCs w:val="24"/>
                      <w:lang w:eastAsia="lt-LT"/>
                    </w:rPr>
                  </w:pPr>
                  <w:r w:rsidRPr="004524E9">
                    <w:rPr>
                      <w:rFonts w:ascii="Times New Roman" w:eastAsia="MS Mincho" w:hAnsi="Times New Roman" w:cs="Times New Roman"/>
                      <w:sz w:val="24"/>
                      <w:szCs w:val="24"/>
                      <w:lang w:eastAsia="lt-LT"/>
                    </w:rPr>
                    <w:t xml:space="preserve">4.1. Mokytojų, skleidusių patirtį savivaldybėje, dalis, </w:t>
                  </w:r>
                  <w:proofErr w:type="spellStart"/>
                  <w:r w:rsidRPr="004524E9">
                    <w:rPr>
                      <w:rFonts w:ascii="Times New Roman" w:eastAsia="MS Mincho" w:hAnsi="Times New Roman" w:cs="Times New Roman"/>
                      <w:sz w:val="24"/>
                      <w:szCs w:val="24"/>
                      <w:lang w:eastAsia="lt-LT"/>
                    </w:rPr>
                    <w:t>proc</w:t>
                  </w:r>
                  <w:proofErr w:type="spellEnd"/>
                  <w:r w:rsidRPr="004524E9">
                    <w:rPr>
                      <w:rFonts w:ascii="Times New Roman" w:eastAsia="MS Mincho" w:hAnsi="Times New Roman" w:cs="Times New Roman"/>
                      <w:sz w:val="24"/>
                      <w:szCs w:val="24"/>
                      <w:lang w:eastAsia="lt-LT"/>
                    </w:rPr>
                    <w:t xml:space="preserve">. </w:t>
                  </w:r>
                </w:p>
              </w:tc>
              <w:tc>
                <w:tcPr>
                  <w:tcW w:w="1726" w:type="dxa"/>
                </w:tcPr>
                <w:p w:rsidR="00B82670" w:rsidRPr="004524E9" w:rsidRDefault="00B82670" w:rsidP="00AF0521">
                  <w:pPr>
                    <w:spacing w:after="0" w:line="360" w:lineRule="auto"/>
                    <w:jc w:val="center"/>
                    <w:rPr>
                      <w:rFonts w:ascii="Times New Roman" w:eastAsia="MS Mincho" w:hAnsi="Times New Roman" w:cs="Times New Roman"/>
                      <w:bCs/>
                      <w:sz w:val="24"/>
                      <w:szCs w:val="24"/>
                      <w:lang w:eastAsia="lt-LT"/>
                    </w:rPr>
                  </w:pPr>
                  <w:r w:rsidRPr="004524E9">
                    <w:rPr>
                      <w:rFonts w:ascii="Times New Roman" w:eastAsia="MS Mincho" w:hAnsi="Times New Roman" w:cs="Times New Roman"/>
                      <w:bCs/>
                      <w:sz w:val="24"/>
                      <w:szCs w:val="24"/>
                      <w:lang w:eastAsia="lt-LT"/>
                    </w:rPr>
                    <w:t xml:space="preserve">32 </w:t>
                  </w:r>
                  <w:proofErr w:type="spellStart"/>
                  <w:r w:rsidRPr="004524E9">
                    <w:rPr>
                      <w:rFonts w:ascii="Times New Roman" w:eastAsia="MS Mincho" w:hAnsi="Times New Roman" w:cs="Times New Roman"/>
                      <w:bCs/>
                      <w:sz w:val="24"/>
                      <w:szCs w:val="24"/>
                      <w:lang w:eastAsia="lt-LT"/>
                    </w:rPr>
                    <w:t>proc</w:t>
                  </w:r>
                  <w:proofErr w:type="spellEnd"/>
                  <w:r w:rsidRPr="004524E9">
                    <w:rPr>
                      <w:rFonts w:ascii="Times New Roman" w:eastAsia="MS Mincho" w:hAnsi="Times New Roman" w:cs="Times New Roman"/>
                      <w:bCs/>
                      <w:sz w:val="24"/>
                      <w:szCs w:val="24"/>
                      <w:lang w:eastAsia="lt-LT"/>
                    </w:rPr>
                    <w:t>.</w:t>
                  </w:r>
                </w:p>
              </w:tc>
              <w:tc>
                <w:tcPr>
                  <w:tcW w:w="1296" w:type="dxa"/>
                </w:tcPr>
                <w:p w:rsidR="00B82670" w:rsidRPr="004524E9" w:rsidRDefault="00B82670" w:rsidP="00AF0521">
                  <w:pPr>
                    <w:spacing w:after="0" w:line="360" w:lineRule="auto"/>
                    <w:jc w:val="center"/>
                    <w:rPr>
                      <w:rFonts w:ascii="Times New Roman" w:eastAsia="MS Mincho" w:hAnsi="Times New Roman" w:cs="Times New Roman"/>
                      <w:bCs/>
                      <w:sz w:val="24"/>
                      <w:szCs w:val="24"/>
                      <w:lang w:eastAsia="lt-LT"/>
                    </w:rPr>
                  </w:pPr>
                  <w:r w:rsidRPr="004524E9">
                    <w:rPr>
                      <w:rFonts w:ascii="Times New Roman" w:eastAsia="Calibri" w:hAnsi="Times New Roman" w:cs="Times New Roman"/>
                      <w:sz w:val="24"/>
                      <w:szCs w:val="24"/>
                      <w:lang w:val="en-US" w:eastAsia="lt-LT"/>
                    </w:rPr>
                    <w:t>32 proc.</w:t>
                  </w:r>
                </w:p>
              </w:tc>
            </w:tr>
            <w:tr w:rsidR="00B82670" w:rsidRPr="004524E9" w:rsidTr="0076647A">
              <w:tc>
                <w:tcPr>
                  <w:tcW w:w="6612" w:type="dxa"/>
                </w:tcPr>
                <w:p w:rsidR="00B82670" w:rsidRPr="004524E9" w:rsidRDefault="00B82670" w:rsidP="00AF0521">
                  <w:pPr>
                    <w:spacing w:after="0" w:line="360" w:lineRule="auto"/>
                    <w:jc w:val="both"/>
                    <w:rPr>
                      <w:rFonts w:ascii="Times New Roman" w:eastAsia="MS Mincho" w:hAnsi="Times New Roman" w:cs="Times New Roman"/>
                      <w:sz w:val="24"/>
                      <w:szCs w:val="24"/>
                      <w:lang w:eastAsia="lt-LT"/>
                    </w:rPr>
                  </w:pPr>
                  <w:r w:rsidRPr="004524E9">
                    <w:rPr>
                      <w:rFonts w:ascii="Times New Roman" w:eastAsia="MS Mincho" w:hAnsi="Times New Roman" w:cs="Times New Roman"/>
                      <w:sz w:val="24"/>
                      <w:szCs w:val="24"/>
                      <w:lang w:eastAsia="lt-LT"/>
                    </w:rPr>
                    <w:t xml:space="preserve">4.2. Mokytojų, skleidusių patirtį respublikoje, dalis, </w:t>
                  </w:r>
                  <w:proofErr w:type="spellStart"/>
                  <w:r w:rsidRPr="004524E9">
                    <w:rPr>
                      <w:rFonts w:ascii="Times New Roman" w:eastAsia="MS Mincho" w:hAnsi="Times New Roman" w:cs="Times New Roman"/>
                      <w:sz w:val="24"/>
                      <w:szCs w:val="24"/>
                      <w:lang w:eastAsia="lt-LT"/>
                    </w:rPr>
                    <w:t>proc</w:t>
                  </w:r>
                  <w:proofErr w:type="spellEnd"/>
                  <w:r w:rsidRPr="004524E9">
                    <w:rPr>
                      <w:rFonts w:ascii="Times New Roman" w:eastAsia="MS Mincho" w:hAnsi="Times New Roman" w:cs="Times New Roman"/>
                      <w:sz w:val="24"/>
                      <w:szCs w:val="24"/>
                      <w:lang w:eastAsia="lt-LT"/>
                    </w:rPr>
                    <w:t>.</w:t>
                  </w:r>
                </w:p>
              </w:tc>
              <w:tc>
                <w:tcPr>
                  <w:tcW w:w="1726" w:type="dxa"/>
                </w:tcPr>
                <w:p w:rsidR="00B82670" w:rsidRPr="004524E9" w:rsidRDefault="00B82670" w:rsidP="00AF0521">
                  <w:pPr>
                    <w:spacing w:after="0" w:line="360" w:lineRule="auto"/>
                    <w:jc w:val="center"/>
                    <w:rPr>
                      <w:rFonts w:ascii="Times New Roman" w:eastAsia="MS Mincho" w:hAnsi="Times New Roman" w:cs="Times New Roman"/>
                      <w:bCs/>
                      <w:sz w:val="24"/>
                      <w:szCs w:val="24"/>
                      <w:lang w:eastAsia="lt-LT"/>
                    </w:rPr>
                  </w:pPr>
                  <w:r w:rsidRPr="004524E9">
                    <w:rPr>
                      <w:rFonts w:ascii="Times New Roman" w:eastAsia="MS Mincho" w:hAnsi="Times New Roman" w:cs="Times New Roman"/>
                      <w:bCs/>
                      <w:sz w:val="24"/>
                      <w:szCs w:val="24"/>
                      <w:lang w:eastAsia="lt-LT"/>
                    </w:rPr>
                    <w:t xml:space="preserve">18 </w:t>
                  </w:r>
                  <w:proofErr w:type="spellStart"/>
                  <w:r w:rsidRPr="004524E9">
                    <w:rPr>
                      <w:rFonts w:ascii="Times New Roman" w:eastAsia="MS Mincho" w:hAnsi="Times New Roman" w:cs="Times New Roman"/>
                      <w:bCs/>
                      <w:sz w:val="24"/>
                      <w:szCs w:val="24"/>
                      <w:lang w:eastAsia="lt-LT"/>
                    </w:rPr>
                    <w:t>proc</w:t>
                  </w:r>
                  <w:proofErr w:type="spellEnd"/>
                  <w:r w:rsidRPr="004524E9">
                    <w:rPr>
                      <w:rFonts w:ascii="Times New Roman" w:eastAsia="MS Mincho" w:hAnsi="Times New Roman" w:cs="Times New Roman"/>
                      <w:bCs/>
                      <w:sz w:val="24"/>
                      <w:szCs w:val="24"/>
                      <w:lang w:eastAsia="lt-LT"/>
                    </w:rPr>
                    <w:t>.</w:t>
                  </w:r>
                </w:p>
              </w:tc>
              <w:tc>
                <w:tcPr>
                  <w:tcW w:w="1296" w:type="dxa"/>
                </w:tcPr>
                <w:p w:rsidR="00B82670" w:rsidRPr="004524E9" w:rsidRDefault="00B82670" w:rsidP="00AF0521">
                  <w:pPr>
                    <w:spacing w:after="0" w:line="360" w:lineRule="auto"/>
                    <w:jc w:val="center"/>
                    <w:rPr>
                      <w:rFonts w:ascii="Times New Roman" w:eastAsia="MS Mincho" w:hAnsi="Times New Roman" w:cs="Times New Roman"/>
                      <w:bCs/>
                      <w:sz w:val="24"/>
                      <w:szCs w:val="24"/>
                      <w:lang w:eastAsia="lt-LT"/>
                    </w:rPr>
                  </w:pPr>
                  <w:r w:rsidRPr="004524E9">
                    <w:rPr>
                      <w:rFonts w:ascii="Times New Roman" w:eastAsia="Calibri" w:hAnsi="Times New Roman" w:cs="Times New Roman"/>
                      <w:sz w:val="24"/>
                      <w:szCs w:val="24"/>
                      <w:lang w:val="en-US" w:eastAsia="lt-LT"/>
                    </w:rPr>
                    <w:t>18 proc.</w:t>
                  </w:r>
                </w:p>
              </w:tc>
            </w:tr>
            <w:tr w:rsidR="00B82670" w:rsidRPr="004524E9" w:rsidTr="0076647A">
              <w:tc>
                <w:tcPr>
                  <w:tcW w:w="6612" w:type="dxa"/>
                </w:tcPr>
                <w:p w:rsidR="00B82670" w:rsidRPr="004524E9" w:rsidRDefault="00B82670" w:rsidP="00AF0521">
                  <w:pPr>
                    <w:spacing w:after="0" w:line="360" w:lineRule="auto"/>
                    <w:jc w:val="both"/>
                    <w:rPr>
                      <w:rFonts w:ascii="Times New Roman" w:eastAsia="MS Mincho" w:hAnsi="Times New Roman" w:cs="Times New Roman"/>
                      <w:sz w:val="24"/>
                      <w:szCs w:val="24"/>
                      <w:lang w:eastAsia="lt-LT"/>
                    </w:rPr>
                  </w:pPr>
                  <w:r w:rsidRPr="004524E9">
                    <w:rPr>
                      <w:rFonts w:ascii="Times New Roman" w:eastAsia="MS Mincho" w:hAnsi="Times New Roman" w:cs="Times New Roman"/>
                      <w:sz w:val="24"/>
                      <w:szCs w:val="24"/>
                      <w:lang w:eastAsia="lt-LT"/>
                    </w:rPr>
                    <w:t xml:space="preserve">4.3. Mokytojų, gebančių stebėti ir identifikuoti individualią mokinio pažangą, dalis, </w:t>
                  </w:r>
                  <w:proofErr w:type="spellStart"/>
                  <w:r w:rsidRPr="004524E9">
                    <w:rPr>
                      <w:rFonts w:ascii="Times New Roman" w:eastAsia="MS Mincho" w:hAnsi="Times New Roman" w:cs="Times New Roman"/>
                      <w:sz w:val="24"/>
                      <w:szCs w:val="24"/>
                      <w:lang w:eastAsia="lt-LT"/>
                    </w:rPr>
                    <w:t>proc</w:t>
                  </w:r>
                  <w:proofErr w:type="spellEnd"/>
                  <w:r w:rsidRPr="004524E9">
                    <w:rPr>
                      <w:rFonts w:ascii="Times New Roman" w:eastAsia="MS Mincho" w:hAnsi="Times New Roman" w:cs="Times New Roman"/>
                      <w:sz w:val="24"/>
                      <w:szCs w:val="24"/>
                      <w:lang w:eastAsia="lt-LT"/>
                    </w:rPr>
                    <w:t>.</w:t>
                  </w:r>
                </w:p>
              </w:tc>
              <w:tc>
                <w:tcPr>
                  <w:tcW w:w="1726" w:type="dxa"/>
                </w:tcPr>
                <w:p w:rsidR="00B82670" w:rsidRPr="004524E9" w:rsidRDefault="00B82670" w:rsidP="00AF0521">
                  <w:pPr>
                    <w:spacing w:after="0" w:line="360" w:lineRule="auto"/>
                    <w:jc w:val="center"/>
                    <w:rPr>
                      <w:rFonts w:ascii="Times New Roman" w:eastAsia="MS Mincho" w:hAnsi="Times New Roman" w:cs="Times New Roman"/>
                      <w:bCs/>
                      <w:sz w:val="24"/>
                      <w:szCs w:val="24"/>
                      <w:lang w:eastAsia="lt-LT"/>
                    </w:rPr>
                  </w:pPr>
                  <w:r w:rsidRPr="004524E9">
                    <w:rPr>
                      <w:rFonts w:ascii="Times New Roman" w:eastAsia="MS Mincho" w:hAnsi="Times New Roman" w:cs="Times New Roman"/>
                      <w:bCs/>
                      <w:sz w:val="24"/>
                      <w:szCs w:val="24"/>
                      <w:lang w:eastAsia="lt-LT"/>
                    </w:rPr>
                    <w:t xml:space="preserve">100 </w:t>
                  </w:r>
                  <w:proofErr w:type="spellStart"/>
                  <w:r w:rsidRPr="004524E9">
                    <w:rPr>
                      <w:rFonts w:ascii="Times New Roman" w:eastAsia="MS Mincho" w:hAnsi="Times New Roman" w:cs="Times New Roman"/>
                      <w:bCs/>
                      <w:sz w:val="24"/>
                      <w:szCs w:val="24"/>
                      <w:lang w:eastAsia="lt-LT"/>
                    </w:rPr>
                    <w:t>proc</w:t>
                  </w:r>
                  <w:proofErr w:type="spellEnd"/>
                  <w:r w:rsidRPr="004524E9">
                    <w:rPr>
                      <w:rFonts w:ascii="Times New Roman" w:eastAsia="MS Mincho" w:hAnsi="Times New Roman" w:cs="Times New Roman"/>
                      <w:bCs/>
                      <w:sz w:val="24"/>
                      <w:szCs w:val="24"/>
                      <w:lang w:eastAsia="lt-LT"/>
                    </w:rPr>
                    <w:t>.</w:t>
                  </w:r>
                </w:p>
              </w:tc>
              <w:tc>
                <w:tcPr>
                  <w:tcW w:w="1296" w:type="dxa"/>
                </w:tcPr>
                <w:p w:rsidR="00B82670" w:rsidRPr="004524E9" w:rsidRDefault="00B82670" w:rsidP="00AF0521">
                  <w:pPr>
                    <w:spacing w:after="0" w:line="360" w:lineRule="auto"/>
                    <w:jc w:val="center"/>
                    <w:rPr>
                      <w:rFonts w:ascii="Times New Roman" w:eastAsia="MS Mincho" w:hAnsi="Times New Roman" w:cs="Times New Roman"/>
                      <w:bCs/>
                      <w:sz w:val="24"/>
                      <w:szCs w:val="24"/>
                      <w:lang w:eastAsia="lt-LT"/>
                    </w:rPr>
                  </w:pPr>
                  <w:r w:rsidRPr="004524E9">
                    <w:rPr>
                      <w:rFonts w:ascii="Times New Roman" w:eastAsia="Calibri" w:hAnsi="Times New Roman" w:cs="Times New Roman"/>
                      <w:sz w:val="24"/>
                      <w:szCs w:val="24"/>
                      <w:lang w:val="en-US" w:eastAsia="lt-LT"/>
                    </w:rPr>
                    <w:t>100 proc.</w:t>
                  </w:r>
                </w:p>
              </w:tc>
            </w:tr>
            <w:tr w:rsidR="00B82670" w:rsidRPr="004524E9" w:rsidTr="0076647A">
              <w:tc>
                <w:tcPr>
                  <w:tcW w:w="6612" w:type="dxa"/>
                </w:tcPr>
                <w:p w:rsidR="00B82670" w:rsidRPr="004524E9" w:rsidRDefault="00B82670" w:rsidP="00AF0521">
                  <w:pPr>
                    <w:spacing w:after="0" w:line="360" w:lineRule="auto"/>
                    <w:jc w:val="both"/>
                    <w:rPr>
                      <w:rFonts w:ascii="Times New Roman" w:eastAsia="MS Mincho" w:hAnsi="Times New Roman" w:cs="Times New Roman"/>
                      <w:sz w:val="24"/>
                      <w:szCs w:val="24"/>
                      <w:lang w:eastAsia="lt-LT"/>
                    </w:rPr>
                  </w:pPr>
                  <w:r w:rsidRPr="004524E9">
                    <w:rPr>
                      <w:rFonts w:ascii="Times New Roman" w:eastAsia="MS Mincho" w:hAnsi="Times New Roman" w:cs="Times New Roman"/>
                      <w:sz w:val="24"/>
                      <w:szCs w:val="24"/>
                      <w:lang w:eastAsia="lt-LT"/>
                    </w:rPr>
                    <w:t xml:space="preserve">4.5. Vidutinis kvalifikacijos tobulinimo valandų skaičius, tenkantis vienam mokytojui </w:t>
                  </w:r>
                </w:p>
              </w:tc>
              <w:tc>
                <w:tcPr>
                  <w:tcW w:w="1726" w:type="dxa"/>
                </w:tcPr>
                <w:p w:rsidR="00B82670" w:rsidRPr="004524E9" w:rsidRDefault="00B82670" w:rsidP="00AF0521">
                  <w:pPr>
                    <w:spacing w:after="0" w:line="360" w:lineRule="auto"/>
                    <w:jc w:val="center"/>
                    <w:rPr>
                      <w:rFonts w:ascii="Times New Roman" w:eastAsia="MS Mincho" w:hAnsi="Times New Roman" w:cs="Times New Roman"/>
                      <w:bCs/>
                      <w:sz w:val="24"/>
                      <w:szCs w:val="24"/>
                      <w:lang w:eastAsia="lt-LT"/>
                    </w:rPr>
                  </w:pPr>
                  <w:r w:rsidRPr="004524E9">
                    <w:rPr>
                      <w:rFonts w:ascii="Times New Roman" w:eastAsia="MS Mincho" w:hAnsi="Times New Roman" w:cs="Times New Roman"/>
                      <w:bCs/>
                      <w:sz w:val="24"/>
                      <w:szCs w:val="24"/>
                      <w:lang w:eastAsia="lt-LT"/>
                    </w:rPr>
                    <w:t>41</w:t>
                  </w:r>
                </w:p>
              </w:tc>
              <w:tc>
                <w:tcPr>
                  <w:tcW w:w="1296" w:type="dxa"/>
                </w:tcPr>
                <w:p w:rsidR="00B82670" w:rsidRPr="004524E9" w:rsidRDefault="00B82670" w:rsidP="00AF0521">
                  <w:pPr>
                    <w:spacing w:after="0" w:line="360" w:lineRule="auto"/>
                    <w:rPr>
                      <w:rFonts w:ascii="Times New Roman" w:eastAsia="MS Mincho" w:hAnsi="Times New Roman" w:cs="Times New Roman"/>
                      <w:bCs/>
                      <w:sz w:val="24"/>
                      <w:szCs w:val="24"/>
                      <w:lang w:eastAsia="lt-LT"/>
                    </w:rPr>
                  </w:pPr>
                  <w:r w:rsidRPr="004524E9">
                    <w:rPr>
                      <w:rFonts w:ascii="Times New Roman" w:eastAsia="MS Mincho" w:hAnsi="Times New Roman" w:cs="Times New Roman"/>
                      <w:bCs/>
                      <w:sz w:val="24"/>
                      <w:szCs w:val="24"/>
                      <w:lang w:eastAsia="lt-LT"/>
                    </w:rPr>
                    <w:t xml:space="preserve">        26</w:t>
                  </w:r>
                </w:p>
              </w:tc>
            </w:tr>
            <w:tr w:rsidR="00B82670" w:rsidRPr="004524E9" w:rsidTr="0076647A">
              <w:tc>
                <w:tcPr>
                  <w:tcW w:w="6612" w:type="dxa"/>
                </w:tcPr>
                <w:p w:rsidR="00B82670" w:rsidRPr="004524E9" w:rsidRDefault="00B82670" w:rsidP="00AF0521">
                  <w:pPr>
                    <w:spacing w:after="0" w:line="360" w:lineRule="auto"/>
                    <w:jc w:val="both"/>
                    <w:rPr>
                      <w:rFonts w:ascii="Times New Roman" w:eastAsia="MS Mincho" w:hAnsi="Times New Roman" w:cs="Times New Roman"/>
                      <w:sz w:val="24"/>
                      <w:szCs w:val="24"/>
                      <w:lang w:eastAsia="lt-LT"/>
                    </w:rPr>
                  </w:pPr>
                  <w:r w:rsidRPr="004524E9">
                    <w:rPr>
                      <w:rFonts w:ascii="Times New Roman" w:eastAsia="MS Mincho" w:hAnsi="Times New Roman" w:cs="Times New Roman"/>
                      <w:sz w:val="24"/>
                      <w:szCs w:val="24"/>
                      <w:lang w:eastAsia="lt-LT"/>
                    </w:rPr>
                    <w:t>4.6. Kolegialiai stebėtos ir vertintos pamokos (modelis „Kolega–kolegai“), skaičius</w:t>
                  </w:r>
                </w:p>
              </w:tc>
              <w:tc>
                <w:tcPr>
                  <w:tcW w:w="1726" w:type="dxa"/>
                </w:tcPr>
                <w:p w:rsidR="00B82670" w:rsidRPr="004524E9" w:rsidRDefault="00B82670" w:rsidP="00AF0521">
                  <w:pPr>
                    <w:spacing w:after="0" w:line="360" w:lineRule="auto"/>
                    <w:jc w:val="center"/>
                    <w:rPr>
                      <w:rFonts w:ascii="Times New Roman" w:eastAsia="MS Mincho" w:hAnsi="Times New Roman" w:cs="Times New Roman"/>
                      <w:bCs/>
                      <w:sz w:val="24"/>
                      <w:szCs w:val="24"/>
                      <w:lang w:eastAsia="lt-LT"/>
                    </w:rPr>
                  </w:pPr>
                  <w:r w:rsidRPr="004524E9">
                    <w:rPr>
                      <w:rFonts w:ascii="Times New Roman" w:eastAsia="MS Mincho" w:hAnsi="Times New Roman" w:cs="Times New Roman"/>
                      <w:bCs/>
                      <w:sz w:val="24"/>
                      <w:szCs w:val="24"/>
                      <w:lang w:eastAsia="lt-LT"/>
                    </w:rPr>
                    <w:t>17</w:t>
                  </w:r>
                </w:p>
              </w:tc>
              <w:tc>
                <w:tcPr>
                  <w:tcW w:w="1296" w:type="dxa"/>
                </w:tcPr>
                <w:p w:rsidR="00B82670" w:rsidRPr="004524E9" w:rsidRDefault="00B82670" w:rsidP="00AF0521">
                  <w:pPr>
                    <w:spacing w:after="0" w:line="360" w:lineRule="auto"/>
                    <w:jc w:val="center"/>
                    <w:rPr>
                      <w:rFonts w:ascii="Times New Roman" w:eastAsia="MS Mincho" w:hAnsi="Times New Roman" w:cs="Times New Roman"/>
                      <w:bCs/>
                      <w:sz w:val="24"/>
                      <w:szCs w:val="24"/>
                      <w:lang w:eastAsia="lt-LT"/>
                    </w:rPr>
                  </w:pPr>
                  <w:r w:rsidRPr="004524E9">
                    <w:rPr>
                      <w:rFonts w:ascii="Times New Roman" w:eastAsia="MS Mincho" w:hAnsi="Times New Roman" w:cs="Times New Roman"/>
                      <w:bCs/>
                      <w:sz w:val="24"/>
                      <w:szCs w:val="24"/>
                      <w:lang w:eastAsia="lt-LT"/>
                    </w:rPr>
                    <w:t>17</w:t>
                  </w:r>
                </w:p>
              </w:tc>
            </w:tr>
            <w:tr w:rsidR="00B82670" w:rsidRPr="004524E9" w:rsidTr="0076647A">
              <w:tc>
                <w:tcPr>
                  <w:tcW w:w="6612" w:type="dxa"/>
                </w:tcPr>
                <w:p w:rsidR="00B82670" w:rsidRPr="004524E9" w:rsidRDefault="00B82670" w:rsidP="00AF0521">
                  <w:pPr>
                    <w:spacing w:after="0" w:line="360" w:lineRule="auto"/>
                    <w:jc w:val="both"/>
                    <w:rPr>
                      <w:rFonts w:ascii="Times New Roman" w:eastAsia="MS Mincho" w:hAnsi="Times New Roman" w:cs="Times New Roman"/>
                      <w:sz w:val="24"/>
                      <w:szCs w:val="24"/>
                      <w:lang w:eastAsia="lt-LT"/>
                    </w:rPr>
                  </w:pPr>
                  <w:r w:rsidRPr="004524E9">
                    <w:rPr>
                      <w:rFonts w:ascii="Times New Roman" w:eastAsia="MS Mincho" w:hAnsi="Times New Roman" w:cs="Times New Roman"/>
                      <w:sz w:val="24"/>
                      <w:szCs w:val="24"/>
                      <w:lang w:eastAsia="lt-LT"/>
                    </w:rPr>
                    <w:t>4.7. Vadovai, skleidę patirtį savivaldybėje, skaičius</w:t>
                  </w:r>
                </w:p>
              </w:tc>
              <w:tc>
                <w:tcPr>
                  <w:tcW w:w="1726" w:type="dxa"/>
                </w:tcPr>
                <w:p w:rsidR="00B82670" w:rsidRPr="004524E9" w:rsidRDefault="00B82670" w:rsidP="00AF0521">
                  <w:pPr>
                    <w:spacing w:after="0" w:line="360" w:lineRule="auto"/>
                    <w:jc w:val="center"/>
                    <w:rPr>
                      <w:rFonts w:ascii="Times New Roman" w:eastAsia="MS Mincho" w:hAnsi="Times New Roman" w:cs="Times New Roman"/>
                      <w:bCs/>
                      <w:sz w:val="24"/>
                      <w:szCs w:val="24"/>
                      <w:lang w:eastAsia="lt-LT"/>
                    </w:rPr>
                  </w:pPr>
                  <w:r w:rsidRPr="004524E9">
                    <w:rPr>
                      <w:rFonts w:ascii="Times New Roman" w:eastAsia="MS Mincho" w:hAnsi="Times New Roman" w:cs="Times New Roman"/>
                      <w:bCs/>
                      <w:sz w:val="24"/>
                      <w:szCs w:val="24"/>
                      <w:lang w:eastAsia="lt-LT"/>
                    </w:rPr>
                    <w:t>2</w:t>
                  </w:r>
                </w:p>
              </w:tc>
              <w:tc>
                <w:tcPr>
                  <w:tcW w:w="1296" w:type="dxa"/>
                </w:tcPr>
                <w:p w:rsidR="00B82670" w:rsidRPr="004524E9" w:rsidRDefault="00B82670" w:rsidP="00AF0521">
                  <w:pPr>
                    <w:spacing w:after="0" w:line="360" w:lineRule="auto"/>
                    <w:jc w:val="center"/>
                    <w:rPr>
                      <w:rFonts w:ascii="Times New Roman" w:eastAsia="MS Mincho" w:hAnsi="Times New Roman" w:cs="Times New Roman"/>
                      <w:bCs/>
                      <w:sz w:val="24"/>
                      <w:szCs w:val="24"/>
                      <w:lang w:eastAsia="lt-LT"/>
                    </w:rPr>
                  </w:pPr>
                  <w:r w:rsidRPr="004524E9">
                    <w:rPr>
                      <w:rFonts w:ascii="Times New Roman" w:eastAsia="MS Mincho" w:hAnsi="Times New Roman" w:cs="Times New Roman"/>
                      <w:bCs/>
                      <w:sz w:val="24"/>
                      <w:szCs w:val="24"/>
                      <w:lang w:eastAsia="lt-LT"/>
                    </w:rPr>
                    <w:t>2</w:t>
                  </w:r>
                </w:p>
              </w:tc>
            </w:tr>
            <w:tr w:rsidR="00B82670" w:rsidRPr="004524E9" w:rsidTr="0076647A">
              <w:tc>
                <w:tcPr>
                  <w:tcW w:w="6612" w:type="dxa"/>
                </w:tcPr>
                <w:p w:rsidR="00B82670" w:rsidRPr="004524E9" w:rsidRDefault="00B82670" w:rsidP="00AF0521">
                  <w:pPr>
                    <w:spacing w:after="0" w:line="360" w:lineRule="auto"/>
                    <w:jc w:val="both"/>
                    <w:rPr>
                      <w:rFonts w:ascii="Times New Roman" w:eastAsia="MS Mincho" w:hAnsi="Times New Roman" w:cs="Times New Roman"/>
                      <w:sz w:val="24"/>
                      <w:szCs w:val="24"/>
                      <w:lang w:eastAsia="lt-LT"/>
                    </w:rPr>
                  </w:pPr>
                  <w:r w:rsidRPr="004524E9">
                    <w:rPr>
                      <w:rFonts w:ascii="Times New Roman" w:eastAsia="MS Mincho" w:hAnsi="Times New Roman" w:cs="Times New Roman"/>
                      <w:sz w:val="24"/>
                      <w:szCs w:val="24"/>
                      <w:lang w:eastAsia="lt-LT"/>
                    </w:rPr>
                    <w:t>4.8. Vadovai, skleidę patirtį respublikoje, skaičius</w:t>
                  </w:r>
                </w:p>
              </w:tc>
              <w:tc>
                <w:tcPr>
                  <w:tcW w:w="1726" w:type="dxa"/>
                </w:tcPr>
                <w:p w:rsidR="00B82670" w:rsidRPr="004524E9" w:rsidRDefault="00B82670" w:rsidP="00AF0521">
                  <w:pPr>
                    <w:spacing w:after="0" w:line="360" w:lineRule="auto"/>
                    <w:jc w:val="center"/>
                    <w:rPr>
                      <w:rFonts w:ascii="Times New Roman" w:eastAsia="MS Mincho" w:hAnsi="Times New Roman" w:cs="Times New Roman"/>
                      <w:bCs/>
                      <w:sz w:val="24"/>
                      <w:szCs w:val="24"/>
                      <w:lang w:eastAsia="lt-LT"/>
                    </w:rPr>
                  </w:pPr>
                  <w:r w:rsidRPr="004524E9">
                    <w:rPr>
                      <w:rFonts w:ascii="Times New Roman" w:eastAsia="MS Mincho" w:hAnsi="Times New Roman" w:cs="Times New Roman"/>
                      <w:bCs/>
                      <w:sz w:val="24"/>
                      <w:szCs w:val="24"/>
                      <w:lang w:eastAsia="lt-LT"/>
                    </w:rPr>
                    <w:t>2</w:t>
                  </w:r>
                </w:p>
              </w:tc>
              <w:tc>
                <w:tcPr>
                  <w:tcW w:w="1296" w:type="dxa"/>
                </w:tcPr>
                <w:p w:rsidR="00B82670" w:rsidRPr="004524E9" w:rsidRDefault="00B82670" w:rsidP="00AF0521">
                  <w:pPr>
                    <w:spacing w:after="0" w:line="360" w:lineRule="auto"/>
                    <w:jc w:val="center"/>
                    <w:rPr>
                      <w:rFonts w:ascii="Times New Roman" w:eastAsia="MS Mincho" w:hAnsi="Times New Roman" w:cs="Times New Roman"/>
                      <w:bCs/>
                      <w:sz w:val="24"/>
                      <w:szCs w:val="24"/>
                      <w:lang w:eastAsia="lt-LT"/>
                    </w:rPr>
                  </w:pPr>
                  <w:r w:rsidRPr="004524E9">
                    <w:rPr>
                      <w:rFonts w:ascii="Times New Roman" w:eastAsia="MS Mincho" w:hAnsi="Times New Roman" w:cs="Times New Roman"/>
                      <w:bCs/>
                      <w:sz w:val="24"/>
                      <w:szCs w:val="24"/>
                      <w:lang w:eastAsia="lt-LT"/>
                    </w:rPr>
                    <w:t>2</w:t>
                  </w:r>
                </w:p>
              </w:tc>
            </w:tr>
            <w:tr w:rsidR="00B82670" w:rsidRPr="004524E9" w:rsidTr="0076647A">
              <w:tc>
                <w:tcPr>
                  <w:tcW w:w="6612" w:type="dxa"/>
                </w:tcPr>
                <w:p w:rsidR="00B82670" w:rsidRPr="004524E9" w:rsidRDefault="00B82670" w:rsidP="00AF0521">
                  <w:pPr>
                    <w:spacing w:after="0" w:line="360" w:lineRule="auto"/>
                    <w:jc w:val="both"/>
                    <w:rPr>
                      <w:rFonts w:ascii="Times New Roman" w:eastAsia="MS Mincho" w:hAnsi="Times New Roman" w:cs="Times New Roman"/>
                      <w:sz w:val="24"/>
                      <w:szCs w:val="24"/>
                      <w:lang w:eastAsia="lt-LT"/>
                    </w:rPr>
                  </w:pPr>
                  <w:r w:rsidRPr="004524E9">
                    <w:rPr>
                      <w:rFonts w:ascii="Times New Roman" w:eastAsia="MS Mincho" w:hAnsi="Times New Roman" w:cs="Times New Roman"/>
                      <w:sz w:val="24"/>
                      <w:szCs w:val="24"/>
                      <w:lang w:eastAsia="lt-LT"/>
                    </w:rPr>
                    <w:t>4.9. Vidutinis kvalifikacijos tobulinimo valandų skaičius, tenkantis vienam vadovui</w:t>
                  </w:r>
                </w:p>
              </w:tc>
              <w:tc>
                <w:tcPr>
                  <w:tcW w:w="1726" w:type="dxa"/>
                </w:tcPr>
                <w:p w:rsidR="00B82670" w:rsidRPr="004524E9" w:rsidRDefault="00B82670" w:rsidP="00AF0521">
                  <w:pPr>
                    <w:spacing w:after="0" w:line="360" w:lineRule="auto"/>
                    <w:jc w:val="center"/>
                    <w:rPr>
                      <w:rFonts w:ascii="Times New Roman" w:eastAsia="MS Mincho" w:hAnsi="Times New Roman" w:cs="Times New Roman"/>
                      <w:bCs/>
                      <w:sz w:val="24"/>
                      <w:szCs w:val="24"/>
                      <w:lang w:eastAsia="lt-LT"/>
                    </w:rPr>
                  </w:pPr>
                </w:p>
                <w:p w:rsidR="00B82670" w:rsidRPr="004524E9" w:rsidRDefault="00B82670" w:rsidP="00AF0521">
                  <w:pPr>
                    <w:spacing w:after="0" w:line="360" w:lineRule="auto"/>
                    <w:jc w:val="center"/>
                    <w:rPr>
                      <w:rFonts w:ascii="Times New Roman" w:eastAsia="MS Mincho" w:hAnsi="Times New Roman" w:cs="Times New Roman"/>
                      <w:bCs/>
                      <w:sz w:val="24"/>
                      <w:szCs w:val="24"/>
                      <w:lang w:eastAsia="lt-LT"/>
                    </w:rPr>
                  </w:pPr>
                  <w:r w:rsidRPr="004524E9">
                    <w:rPr>
                      <w:rFonts w:ascii="Times New Roman" w:eastAsia="MS Mincho" w:hAnsi="Times New Roman" w:cs="Times New Roman"/>
                      <w:bCs/>
                      <w:sz w:val="24"/>
                      <w:szCs w:val="24"/>
                      <w:lang w:eastAsia="lt-LT"/>
                    </w:rPr>
                    <w:t>85</w:t>
                  </w:r>
                </w:p>
              </w:tc>
              <w:tc>
                <w:tcPr>
                  <w:tcW w:w="1296" w:type="dxa"/>
                </w:tcPr>
                <w:p w:rsidR="00B82670" w:rsidRPr="004524E9" w:rsidRDefault="00B82670" w:rsidP="00AF0521">
                  <w:pPr>
                    <w:spacing w:after="0" w:line="360" w:lineRule="auto"/>
                    <w:jc w:val="center"/>
                    <w:rPr>
                      <w:rFonts w:ascii="Times New Roman" w:eastAsia="MS Mincho" w:hAnsi="Times New Roman" w:cs="Times New Roman"/>
                      <w:bCs/>
                      <w:sz w:val="24"/>
                      <w:szCs w:val="24"/>
                      <w:lang w:eastAsia="lt-LT"/>
                    </w:rPr>
                  </w:pPr>
                </w:p>
                <w:p w:rsidR="00B82670" w:rsidRPr="004524E9" w:rsidRDefault="00B82670" w:rsidP="00AF0521">
                  <w:pPr>
                    <w:spacing w:after="0" w:line="360" w:lineRule="auto"/>
                    <w:jc w:val="center"/>
                    <w:rPr>
                      <w:rFonts w:ascii="Times New Roman" w:eastAsia="MS Mincho" w:hAnsi="Times New Roman" w:cs="Times New Roman"/>
                      <w:bCs/>
                      <w:sz w:val="24"/>
                      <w:szCs w:val="24"/>
                      <w:lang w:eastAsia="lt-LT"/>
                    </w:rPr>
                  </w:pPr>
                  <w:r w:rsidRPr="004524E9">
                    <w:rPr>
                      <w:rFonts w:ascii="Times New Roman" w:eastAsia="MS Mincho" w:hAnsi="Times New Roman" w:cs="Times New Roman"/>
                      <w:bCs/>
                      <w:sz w:val="24"/>
                      <w:szCs w:val="24"/>
                      <w:lang w:eastAsia="lt-LT"/>
                    </w:rPr>
                    <w:t>39</w:t>
                  </w:r>
                </w:p>
              </w:tc>
            </w:tr>
            <w:tr w:rsidR="00B82670" w:rsidRPr="004524E9" w:rsidTr="0076647A">
              <w:tc>
                <w:tcPr>
                  <w:tcW w:w="6612" w:type="dxa"/>
                </w:tcPr>
                <w:p w:rsidR="00B82670" w:rsidRPr="004524E9" w:rsidRDefault="00B82670" w:rsidP="00AF0521">
                  <w:pPr>
                    <w:spacing w:after="0" w:line="360" w:lineRule="auto"/>
                    <w:jc w:val="both"/>
                    <w:rPr>
                      <w:rFonts w:ascii="Times New Roman" w:eastAsia="MS Mincho" w:hAnsi="Times New Roman" w:cs="Times New Roman"/>
                      <w:sz w:val="24"/>
                      <w:szCs w:val="24"/>
                      <w:lang w:eastAsia="lt-LT"/>
                    </w:rPr>
                  </w:pPr>
                  <w:r w:rsidRPr="004524E9">
                    <w:rPr>
                      <w:rFonts w:ascii="Times New Roman" w:eastAsia="MS Mincho" w:hAnsi="Times New Roman" w:cs="Times New Roman"/>
                      <w:sz w:val="24"/>
                      <w:szCs w:val="24"/>
                      <w:lang w:eastAsia="lt-LT"/>
                    </w:rPr>
                    <w:t xml:space="preserve">4.10. Įgyvendintų metiniame veiklos plane numatytų priemonių dalis, </w:t>
                  </w:r>
                  <w:proofErr w:type="spellStart"/>
                  <w:r w:rsidRPr="004524E9">
                    <w:rPr>
                      <w:rFonts w:ascii="Times New Roman" w:eastAsia="MS Mincho" w:hAnsi="Times New Roman" w:cs="Times New Roman"/>
                      <w:sz w:val="24"/>
                      <w:szCs w:val="24"/>
                      <w:lang w:eastAsia="lt-LT"/>
                    </w:rPr>
                    <w:t>proc</w:t>
                  </w:r>
                  <w:proofErr w:type="spellEnd"/>
                  <w:r w:rsidRPr="004524E9">
                    <w:rPr>
                      <w:rFonts w:ascii="Times New Roman" w:eastAsia="MS Mincho" w:hAnsi="Times New Roman" w:cs="Times New Roman"/>
                      <w:sz w:val="24"/>
                      <w:szCs w:val="24"/>
                      <w:lang w:eastAsia="lt-LT"/>
                    </w:rPr>
                    <w:t>.</w:t>
                  </w:r>
                </w:p>
              </w:tc>
              <w:tc>
                <w:tcPr>
                  <w:tcW w:w="1726" w:type="dxa"/>
                </w:tcPr>
                <w:p w:rsidR="00B82670" w:rsidRPr="004524E9" w:rsidRDefault="00B82670" w:rsidP="00AF0521">
                  <w:pPr>
                    <w:spacing w:after="0" w:line="360" w:lineRule="auto"/>
                    <w:jc w:val="center"/>
                    <w:rPr>
                      <w:rFonts w:ascii="Times New Roman" w:eastAsia="MS Mincho" w:hAnsi="Times New Roman" w:cs="Times New Roman"/>
                      <w:bCs/>
                      <w:sz w:val="24"/>
                      <w:szCs w:val="24"/>
                      <w:lang w:eastAsia="lt-LT"/>
                    </w:rPr>
                  </w:pPr>
                  <w:r w:rsidRPr="004524E9">
                    <w:rPr>
                      <w:rFonts w:ascii="Times New Roman" w:eastAsia="MS Mincho" w:hAnsi="Times New Roman" w:cs="Times New Roman"/>
                      <w:bCs/>
                      <w:sz w:val="24"/>
                      <w:szCs w:val="24"/>
                      <w:lang w:eastAsia="lt-LT"/>
                    </w:rPr>
                    <w:t xml:space="preserve">98 </w:t>
                  </w:r>
                  <w:proofErr w:type="spellStart"/>
                  <w:r w:rsidRPr="004524E9">
                    <w:rPr>
                      <w:rFonts w:ascii="Times New Roman" w:eastAsia="MS Mincho" w:hAnsi="Times New Roman" w:cs="Times New Roman"/>
                      <w:bCs/>
                      <w:sz w:val="24"/>
                      <w:szCs w:val="24"/>
                      <w:lang w:eastAsia="lt-LT"/>
                    </w:rPr>
                    <w:t>proc</w:t>
                  </w:r>
                  <w:proofErr w:type="spellEnd"/>
                  <w:r w:rsidRPr="004524E9">
                    <w:rPr>
                      <w:rFonts w:ascii="Times New Roman" w:eastAsia="MS Mincho" w:hAnsi="Times New Roman" w:cs="Times New Roman"/>
                      <w:bCs/>
                      <w:sz w:val="24"/>
                      <w:szCs w:val="24"/>
                      <w:lang w:eastAsia="lt-LT"/>
                    </w:rPr>
                    <w:t>.</w:t>
                  </w:r>
                </w:p>
              </w:tc>
              <w:tc>
                <w:tcPr>
                  <w:tcW w:w="1296" w:type="dxa"/>
                </w:tcPr>
                <w:p w:rsidR="00B82670" w:rsidRPr="004524E9" w:rsidRDefault="00B82670" w:rsidP="00AF0521">
                  <w:pPr>
                    <w:spacing w:after="0" w:line="360" w:lineRule="auto"/>
                    <w:jc w:val="center"/>
                    <w:rPr>
                      <w:rFonts w:ascii="Times New Roman" w:eastAsia="MS Mincho" w:hAnsi="Times New Roman" w:cs="Times New Roman"/>
                      <w:bCs/>
                      <w:sz w:val="24"/>
                      <w:szCs w:val="24"/>
                      <w:lang w:eastAsia="lt-LT"/>
                    </w:rPr>
                  </w:pPr>
                  <w:r w:rsidRPr="004524E9">
                    <w:rPr>
                      <w:rFonts w:ascii="Times New Roman" w:eastAsia="Calibri" w:hAnsi="Times New Roman" w:cs="Times New Roman"/>
                      <w:sz w:val="24"/>
                      <w:szCs w:val="24"/>
                      <w:lang w:eastAsia="lt-LT"/>
                    </w:rPr>
                    <w:t xml:space="preserve">98 </w:t>
                  </w:r>
                  <w:proofErr w:type="spellStart"/>
                  <w:r w:rsidRPr="004524E9">
                    <w:rPr>
                      <w:rFonts w:ascii="Times New Roman" w:eastAsia="Calibri" w:hAnsi="Times New Roman" w:cs="Times New Roman"/>
                      <w:sz w:val="24"/>
                      <w:szCs w:val="24"/>
                      <w:lang w:eastAsia="lt-LT"/>
                    </w:rPr>
                    <w:t>proc</w:t>
                  </w:r>
                  <w:proofErr w:type="spellEnd"/>
                  <w:r w:rsidRPr="004524E9">
                    <w:rPr>
                      <w:rFonts w:ascii="Times New Roman" w:eastAsia="Calibri" w:hAnsi="Times New Roman" w:cs="Times New Roman"/>
                      <w:sz w:val="24"/>
                      <w:szCs w:val="24"/>
                      <w:lang w:eastAsia="lt-LT"/>
                    </w:rPr>
                    <w:t>.</w:t>
                  </w:r>
                </w:p>
              </w:tc>
            </w:tr>
          </w:tbl>
          <w:p w:rsidR="00B82670" w:rsidRPr="004524E9" w:rsidRDefault="00B82670" w:rsidP="00B82670">
            <w:pPr>
              <w:tabs>
                <w:tab w:val="left" w:pos="6540"/>
              </w:tabs>
              <w:spacing w:after="0" w:line="240" w:lineRule="auto"/>
              <w:rPr>
                <w:rFonts w:ascii="Times New Roman" w:eastAsia="Calibri" w:hAnsi="Times New Roman" w:cs="Times New Roman"/>
                <w:b/>
                <w:color w:val="FF0000"/>
                <w:sz w:val="24"/>
                <w:szCs w:val="24"/>
                <w:lang w:eastAsia="lt-LT"/>
              </w:rPr>
            </w:pPr>
          </w:p>
          <w:p w:rsidR="0076647A" w:rsidRPr="004524E9" w:rsidRDefault="00B82670" w:rsidP="00B82670">
            <w:pPr>
              <w:spacing w:after="0" w:line="240" w:lineRule="auto"/>
              <w:ind w:firstLine="1298"/>
              <w:rPr>
                <w:rFonts w:ascii="Times New Roman" w:hAnsi="Times New Roman" w:cs="Times New Roman"/>
                <w:b/>
                <w:sz w:val="24"/>
                <w:szCs w:val="24"/>
                <w:lang w:eastAsia="lt-LT"/>
              </w:rPr>
            </w:pPr>
            <w:r w:rsidRPr="004524E9">
              <w:rPr>
                <w:rFonts w:ascii="Times New Roman" w:hAnsi="Times New Roman" w:cs="Times New Roman"/>
                <w:b/>
                <w:sz w:val="24"/>
                <w:szCs w:val="24"/>
                <w:lang w:eastAsia="lt-LT"/>
              </w:rPr>
              <w:t xml:space="preserve">                                       </w:t>
            </w:r>
          </w:p>
          <w:p w:rsidR="00D76072" w:rsidRPr="004524E9" w:rsidRDefault="0076647A" w:rsidP="0076647A">
            <w:pPr>
              <w:spacing w:after="0" w:line="240" w:lineRule="auto"/>
              <w:ind w:firstLine="1298"/>
              <w:rPr>
                <w:rFonts w:ascii="Times New Roman" w:hAnsi="Times New Roman" w:cs="Times New Roman"/>
                <w:b/>
                <w:sz w:val="24"/>
                <w:szCs w:val="24"/>
                <w:lang w:eastAsia="lt-LT"/>
              </w:rPr>
            </w:pPr>
            <w:r w:rsidRPr="004524E9">
              <w:rPr>
                <w:rFonts w:ascii="Times New Roman" w:hAnsi="Times New Roman" w:cs="Times New Roman"/>
                <w:b/>
                <w:sz w:val="24"/>
                <w:szCs w:val="24"/>
                <w:lang w:eastAsia="lt-LT"/>
              </w:rPr>
              <w:t xml:space="preserve">                                   </w:t>
            </w:r>
          </w:p>
          <w:p w:rsidR="00B82670" w:rsidRPr="004524E9" w:rsidRDefault="00D76072" w:rsidP="00D76072">
            <w:pPr>
              <w:spacing w:after="0" w:line="240" w:lineRule="auto"/>
              <w:ind w:firstLine="1298"/>
              <w:rPr>
                <w:rFonts w:ascii="Times New Roman" w:hAnsi="Times New Roman" w:cs="Times New Roman"/>
                <w:b/>
                <w:sz w:val="24"/>
                <w:szCs w:val="24"/>
                <w:lang w:eastAsia="lt-LT"/>
              </w:rPr>
            </w:pPr>
            <w:r w:rsidRPr="004524E9">
              <w:rPr>
                <w:rFonts w:ascii="Times New Roman" w:hAnsi="Times New Roman" w:cs="Times New Roman"/>
                <w:b/>
                <w:sz w:val="24"/>
                <w:szCs w:val="24"/>
                <w:lang w:eastAsia="lt-LT"/>
              </w:rPr>
              <w:t xml:space="preserve">                                              </w:t>
            </w:r>
            <w:r w:rsidR="00B82670" w:rsidRPr="004524E9">
              <w:rPr>
                <w:rFonts w:ascii="Times New Roman" w:hAnsi="Times New Roman" w:cs="Times New Roman"/>
                <w:b/>
                <w:sz w:val="24"/>
                <w:szCs w:val="24"/>
                <w:lang w:eastAsia="lt-LT"/>
              </w:rPr>
              <w:t>II SKYRIUS</w:t>
            </w:r>
          </w:p>
          <w:p w:rsidR="00B82670" w:rsidRPr="004524E9" w:rsidRDefault="00B82670" w:rsidP="0076647A">
            <w:pPr>
              <w:widowControl w:val="0"/>
              <w:shd w:val="clear" w:color="auto" w:fill="FFFFFF"/>
              <w:autoSpaceDE w:val="0"/>
              <w:autoSpaceDN w:val="0"/>
              <w:adjustRightInd w:val="0"/>
              <w:spacing w:after="0" w:line="240" w:lineRule="auto"/>
              <w:contextualSpacing/>
              <w:jc w:val="center"/>
              <w:rPr>
                <w:rFonts w:ascii="Times New Roman" w:eastAsia="Calibri" w:hAnsi="Times New Roman" w:cs="Times New Roman"/>
                <w:b/>
                <w:sz w:val="24"/>
                <w:szCs w:val="24"/>
                <w:lang w:eastAsia="lt-LT"/>
              </w:rPr>
            </w:pPr>
            <w:r w:rsidRPr="004524E9">
              <w:rPr>
                <w:rFonts w:ascii="Times New Roman" w:eastAsia="Calibri" w:hAnsi="Times New Roman" w:cs="Times New Roman"/>
                <w:b/>
                <w:sz w:val="24"/>
                <w:szCs w:val="24"/>
                <w:lang w:eastAsia="lt-LT"/>
              </w:rPr>
              <w:t>KITA INFORMACIJA</w:t>
            </w:r>
          </w:p>
          <w:p w:rsidR="00B82670" w:rsidRPr="004524E9" w:rsidRDefault="00B82670" w:rsidP="00B82670">
            <w:pPr>
              <w:widowControl w:val="0"/>
              <w:shd w:val="clear" w:color="auto" w:fill="FFFFFF"/>
              <w:autoSpaceDE w:val="0"/>
              <w:autoSpaceDN w:val="0"/>
              <w:adjustRightInd w:val="0"/>
              <w:spacing w:after="0" w:line="240" w:lineRule="auto"/>
              <w:contextualSpacing/>
              <w:jc w:val="center"/>
              <w:rPr>
                <w:rFonts w:ascii="Times New Roman" w:eastAsia="Calibri" w:hAnsi="Times New Roman" w:cs="Times New Roman"/>
                <w:b/>
                <w:sz w:val="24"/>
                <w:szCs w:val="24"/>
                <w:lang w:eastAsia="lt-LT"/>
              </w:rPr>
            </w:pPr>
          </w:p>
          <w:p w:rsidR="00B82670" w:rsidRPr="004524E9" w:rsidRDefault="00B82670" w:rsidP="00B82670">
            <w:pPr>
              <w:widowControl w:val="0"/>
              <w:shd w:val="clear" w:color="auto" w:fill="FFFFFF"/>
              <w:autoSpaceDE w:val="0"/>
              <w:autoSpaceDN w:val="0"/>
              <w:adjustRightInd w:val="0"/>
              <w:spacing w:after="0" w:line="360" w:lineRule="auto"/>
              <w:contextualSpacing/>
              <w:jc w:val="center"/>
              <w:rPr>
                <w:rFonts w:ascii="Times New Roman" w:eastAsia="Calibri" w:hAnsi="Times New Roman" w:cs="Times New Roman"/>
                <w:sz w:val="24"/>
                <w:szCs w:val="24"/>
                <w:lang w:eastAsia="lt-LT"/>
              </w:rPr>
            </w:pPr>
            <w:r w:rsidRPr="004524E9">
              <w:rPr>
                <w:rFonts w:ascii="Times New Roman" w:eastAsia="Calibri" w:hAnsi="Times New Roman" w:cs="Times New Roman"/>
                <w:sz w:val="24"/>
                <w:szCs w:val="24"/>
                <w:lang w:eastAsia="lt-LT"/>
              </w:rPr>
              <w:t>Mokyklos valdymo struktūra 2019 metams (schema):</w:t>
            </w:r>
          </w:p>
          <w:p w:rsidR="00B82670" w:rsidRPr="004524E9" w:rsidRDefault="00B82670" w:rsidP="00B82670">
            <w:pPr>
              <w:spacing w:after="0" w:line="240" w:lineRule="auto"/>
              <w:rPr>
                <w:rFonts w:ascii="Times New Roman" w:eastAsia="Calibri" w:hAnsi="Times New Roman" w:cs="Times New Roman"/>
                <w:sz w:val="24"/>
                <w:szCs w:val="24"/>
                <w:lang w:eastAsia="lt-LT"/>
              </w:rPr>
            </w:pPr>
          </w:p>
          <w:p w:rsidR="00B82670" w:rsidRPr="004524E9" w:rsidRDefault="00B82670" w:rsidP="00B82670">
            <w:pPr>
              <w:widowControl w:val="0"/>
              <w:autoSpaceDE w:val="0"/>
              <w:autoSpaceDN w:val="0"/>
              <w:adjustRightInd w:val="0"/>
              <w:spacing w:after="0" w:line="360" w:lineRule="auto"/>
              <w:contextualSpacing/>
              <w:jc w:val="both"/>
              <w:rPr>
                <w:rFonts w:ascii="Times New Roman" w:eastAsia="Calibri" w:hAnsi="Times New Roman" w:cs="Times New Roman"/>
                <w:sz w:val="24"/>
                <w:szCs w:val="24"/>
                <w:lang w:eastAsia="lt-LT"/>
              </w:rPr>
            </w:pPr>
            <w:r w:rsidRPr="004524E9">
              <w:rPr>
                <w:rFonts w:ascii="Times New Roman" w:eastAsia="Calibri" w:hAnsi="Times New Roman" w:cs="Times New Roman"/>
                <w:noProof/>
                <w:lang w:eastAsia="lt-LT"/>
              </w:rPr>
              <mc:AlternateContent>
                <mc:Choice Requires="wps">
                  <w:drawing>
                    <wp:anchor distT="0" distB="0" distL="114300" distR="114300" simplePos="0" relativeHeight="251678720" behindDoc="0" locked="0" layoutInCell="1" allowOverlap="1" wp14:anchorId="2E9A1F4F" wp14:editId="69AFE886">
                      <wp:simplePos x="0" y="0"/>
                      <wp:positionH relativeFrom="column">
                        <wp:posOffset>1577340</wp:posOffset>
                      </wp:positionH>
                      <wp:positionV relativeFrom="paragraph">
                        <wp:posOffset>-635</wp:posOffset>
                      </wp:positionV>
                      <wp:extent cx="2095500" cy="428625"/>
                      <wp:effectExtent l="0" t="0" r="19050" b="28575"/>
                      <wp:wrapNone/>
                      <wp:docPr id="33" name="Oval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95500" cy="428625"/>
                              </a:xfrm>
                              <a:prstGeom prst="ellipse">
                                <a:avLst/>
                              </a:prstGeom>
                              <a:solidFill>
                                <a:srgbClr val="4F81BD"/>
                              </a:solidFill>
                              <a:ln w="25400" cap="flat" cmpd="sng" algn="ctr">
                                <a:solidFill>
                                  <a:srgbClr val="4F81BD">
                                    <a:shade val="50000"/>
                                  </a:srgbClr>
                                </a:solidFill>
                                <a:prstDash val="solid"/>
                              </a:ln>
                              <a:effectLst/>
                            </wps:spPr>
                            <wps:txbx>
                              <w:txbxContent>
                                <w:p w:rsidR="00AF0521" w:rsidRPr="00CD11F3" w:rsidRDefault="00AF0521" w:rsidP="00B82670">
                                  <w:pPr>
                                    <w:widowControl w:val="0"/>
                                    <w:autoSpaceDE w:val="0"/>
                                    <w:autoSpaceDN w:val="0"/>
                                    <w:adjustRightInd w:val="0"/>
                                    <w:spacing w:line="360" w:lineRule="auto"/>
                                    <w:contextualSpacing/>
                                    <w:jc w:val="both"/>
                                    <w:rPr>
                                      <w:b/>
                                      <w:sz w:val="28"/>
                                      <w:szCs w:val="28"/>
                                    </w:rPr>
                                  </w:pPr>
                                  <w:r w:rsidRPr="00CD11F3">
                                    <w:rPr>
                                      <w:b/>
                                      <w:sz w:val="28"/>
                                      <w:szCs w:val="28"/>
                                    </w:rPr>
                                    <w:t xml:space="preserve">       </w:t>
                                  </w:r>
                                  <w:r w:rsidRPr="009D6E7A">
                                    <w:rPr>
                                      <w:b/>
                                      <w:color w:val="FFFFFF"/>
                                      <w:sz w:val="28"/>
                                      <w:szCs w:val="28"/>
                                    </w:rPr>
                                    <w:t>Direktorius</w:t>
                                  </w:r>
                                </w:p>
                                <w:p w:rsidR="00AF0521" w:rsidRDefault="00AF0521" w:rsidP="00B8267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oval w14:anchorId="2E9A1F4F" id="Oval 33" o:spid="_x0000_s1026" style="position:absolute;left:0;text-align:left;margin-left:124.2pt;margin-top:-.05pt;width:165pt;height:33.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" fillcolor="#4f81bd" strokecolor="#385d8a" strokeweight="2pt">
                      <v:path arrowok="t"/>
                      <v:textbox>
                        <w:txbxContent>
                          <w:p w:rsidR="00AF0521" w:rsidRPr="00CD11F3" w:rsidRDefault="00AF0521" w:rsidP="00B82670">
                            <w:pPr>
                              <w:widowControl w:val="0"/>
                              <w:autoSpaceDE w:val="0"/>
                              <w:autoSpaceDN w:val="0"/>
                              <w:adjustRightInd w:val="0"/>
                              <w:spacing w:line="360" w:lineRule="auto"/>
                              <w:contextualSpacing/>
                              <w:jc w:val="both"/>
                              <w:rPr>
                                <w:b/>
                                <w:sz w:val="28"/>
                                <w:szCs w:val="28"/>
                              </w:rPr>
                            </w:pPr>
                            <w:r w:rsidRPr="00CD11F3">
                              <w:rPr>
                                <w:b/>
                                <w:sz w:val="28"/>
                                <w:szCs w:val="28"/>
                              </w:rPr>
                              <w:t xml:space="preserve">       </w:t>
                            </w:r>
                            <w:r w:rsidRPr="009D6E7A">
                              <w:rPr>
                                <w:b/>
                                <w:color w:val="FFFFFF"/>
                                <w:sz w:val="28"/>
                                <w:szCs w:val="28"/>
                              </w:rPr>
                              <w:t>Direktorius</w:t>
                            </w:r>
                          </w:p>
                          <w:p w:rsidR="00AF0521" w:rsidRDefault="00AF0521" w:rsidP="00B82670">
                            <w:pPr>
                              <w:jc w:val="center"/>
                            </w:pPr>
                          </w:p>
                        </w:txbxContent>
                      </v:textbox>
                    </v:oval>
                  </w:pict>
                </mc:Fallback>
              </mc:AlternateContent>
            </w:r>
          </w:p>
          <w:p w:rsidR="00B82670" w:rsidRPr="004524E9" w:rsidRDefault="00B82670" w:rsidP="00B82670">
            <w:pPr>
              <w:widowControl w:val="0"/>
              <w:autoSpaceDE w:val="0"/>
              <w:autoSpaceDN w:val="0"/>
              <w:adjustRightInd w:val="0"/>
              <w:spacing w:after="0" w:line="360" w:lineRule="auto"/>
              <w:contextualSpacing/>
              <w:jc w:val="both"/>
              <w:rPr>
                <w:rFonts w:ascii="Times New Roman" w:eastAsia="Calibri" w:hAnsi="Times New Roman" w:cs="Times New Roman"/>
                <w:sz w:val="24"/>
                <w:szCs w:val="24"/>
                <w:lang w:eastAsia="lt-LT"/>
              </w:rPr>
            </w:pPr>
            <w:r w:rsidRPr="004524E9">
              <w:rPr>
                <w:rFonts w:ascii="Times New Roman" w:eastAsia="Calibri" w:hAnsi="Times New Roman" w:cs="Times New Roman"/>
                <w:noProof/>
                <w:lang w:eastAsia="lt-LT"/>
              </w:rPr>
              <mc:AlternateContent>
                <mc:Choice Requires="wps">
                  <w:drawing>
                    <wp:anchor distT="0" distB="0" distL="114300" distR="114300" simplePos="0" relativeHeight="251684864" behindDoc="0" locked="0" layoutInCell="1" allowOverlap="1" wp14:anchorId="1C7839D1" wp14:editId="4B4ED84C">
                      <wp:simplePos x="0" y="0"/>
                      <wp:positionH relativeFrom="column">
                        <wp:posOffset>2310765</wp:posOffset>
                      </wp:positionH>
                      <wp:positionV relativeFrom="paragraph">
                        <wp:posOffset>111760</wp:posOffset>
                      </wp:positionV>
                      <wp:extent cx="609600" cy="266700"/>
                      <wp:effectExtent l="38100" t="0" r="0" b="38100"/>
                      <wp:wrapNone/>
                      <wp:docPr id="32" name="Down Arrow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 cy="266700"/>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16C2FEEB"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32" o:spid="_x0000_s1026" type="#_x0000_t67" style="position:absolute;margin-left:181.95pt;margin-top:8.8pt;width:48pt;height:21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" adj="10800" fillcolor="#4f81bd" strokecolor="#385d8a" strokeweight="2pt">
                      <v:path arrowok="t"/>
                    </v:shape>
                  </w:pict>
                </mc:Fallback>
              </mc:AlternateContent>
            </w:r>
          </w:p>
          <w:p w:rsidR="00B82670" w:rsidRPr="004524E9" w:rsidRDefault="00B82670" w:rsidP="00B82670">
            <w:pPr>
              <w:widowControl w:val="0"/>
              <w:autoSpaceDE w:val="0"/>
              <w:autoSpaceDN w:val="0"/>
              <w:adjustRightInd w:val="0"/>
              <w:spacing w:after="0" w:line="360" w:lineRule="auto"/>
              <w:contextualSpacing/>
              <w:jc w:val="both"/>
              <w:rPr>
                <w:rFonts w:ascii="Times New Roman" w:eastAsia="Calibri" w:hAnsi="Times New Roman" w:cs="Times New Roman"/>
                <w:sz w:val="24"/>
                <w:szCs w:val="24"/>
                <w:lang w:eastAsia="lt-LT"/>
              </w:rPr>
            </w:pPr>
            <w:r w:rsidRPr="004524E9">
              <w:rPr>
                <w:rFonts w:ascii="Times New Roman" w:eastAsia="Calibri" w:hAnsi="Times New Roman" w:cs="Times New Roman"/>
                <w:noProof/>
                <w:lang w:eastAsia="lt-LT"/>
              </w:rPr>
              <mc:AlternateContent>
                <mc:Choice Requires="wps">
                  <w:drawing>
                    <wp:anchor distT="0" distB="0" distL="114300" distR="114300" simplePos="0" relativeHeight="251689984" behindDoc="0" locked="0" layoutInCell="1" allowOverlap="1" wp14:anchorId="2ACCBF7E" wp14:editId="0BDAFD1F">
                      <wp:simplePos x="0" y="0"/>
                      <wp:positionH relativeFrom="column">
                        <wp:posOffset>5073015</wp:posOffset>
                      </wp:positionH>
                      <wp:positionV relativeFrom="paragraph">
                        <wp:posOffset>161290</wp:posOffset>
                      </wp:positionV>
                      <wp:extent cx="447675" cy="209550"/>
                      <wp:effectExtent l="38100" t="0" r="9525" b="38100"/>
                      <wp:wrapNone/>
                      <wp:docPr id="31" name="Down Arrow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7675" cy="209550"/>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38373DB8" id="Down Arrow 31" o:spid="_x0000_s1026" type="#_x0000_t67" style="position:absolute;margin-left:399.45pt;margin-top:12.7pt;width:35.25pt;height:16.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" adj="10800" fillcolor="#4f81bd" strokecolor="#385d8a" strokeweight="2pt">
                      <v:path arrowok="t"/>
                    </v:shape>
                  </w:pict>
                </mc:Fallback>
              </mc:AlternateContent>
            </w:r>
            <w:r w:rsidRPr="004524E9">
              <w:rPr>
                <w:rFonts w:ascii="Times New Roman" w:eastAsia="Calibri" w:hAnsi="Times New Roman" w:cs="Times New Roman"/>
                <w:noProof/>
                <w:lang w:eastAsia="lt-LT"/>
              </w:rPr>
              <mc:AlternateContent>
                <mc:Choice Requires="wps">
                  <w:drawing>
                    <wp:anchor distT="0" distB="0" distL="114300" distR="114300" simplePos="0" relativeHeight="251688960" behindDoc="0" locked="0" layoutInCell="1" allowOverlap="1" wp14:anchorId="6B2D5883" wp14:editId="45A99A04">
                      <wp:simplePos x="0" y="0"/>
                      <wp:positionH relativeFrom="column">
                        <wp:posOffset>3815715</wp:posOffset>
                      </wp:positionH>
                      <wp:positionV relativeFrom="paragraph">
                        <wp:posOffset>161290</wp:posOffset>
                      </wp:positionV>
                      <wp:extent cx="495300" cy="209550"/>
                      <wp:effectExtent l="38100" t="0" r="0" b="38100"/>
                      <wp:wrapNone/>
                      <wp:docPr id="30" name="Down Arrow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5300" cy="209550"/>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345E7FC4" id="Down Arrow 30" o:spid="_x0000_s1026" type="#_x0000_t67" style="position:absolute;margin-left:300.45pt;margin-top:12.7pt;width:39pt;height:16.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" adj="10800" fillcolor="#4f81bd" strokecolor="#385d8a" strokeweight="2pt">
                      <v:path arrowok="t"/>
                    </v:shape>
                  </w:pict>
                </mc:Fallback>
              </mc:AlternateContent>
            </w:r>
            <w:r w:rsidRPr="004524E9">
              <w:rPr>
                <w:rFonts w:ascii="Times New Roman" w:eastAsia="Calibri" w:hAnsi="Times New Roman" w:cs="Times New Roman"/>
                <w:noProof/>
                <w:lang w:eastAsia="lt-LT"/>
              </w:rPr>
              <mc:AlternateContent>
                <mc:Choice Requires="wps">
                  <w:drawing>
                    <wp:anchor distT="0" distB="0" distL="114300" distR="114300" simplePos="0" relativeHeight="251687936" behindDoc="0" locked="0" layoutInCell="1" allowOverlap="1" wp14:anchorId="16867208" wp14:editId="3ED169EF">
                      <wp:simplePos x="0" y="0"/>
                      <wp:positionH relativeFrom="column">
                        <wp:posOffset>2663190</wp:posOffset>
                      </wp:positionH>
                      <wp:positionV relativeFrom="paragraph">
                        <wp:posOffset>161290</wp:posOffset>
                      </wp:positionV>
                      <wp:extent cx="504825" cy="209550"/>
                      <wp:effectExtent l="38100" t="0" r="9525" b="38100"/>
                      <wp:wrapNone/>
                      <wp:docPr id="29" name="Down Arrow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4825" cy="209550"/>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3C1639EA" id="Down Arrow 29" o:spid="_x0000_s1026" type="#_x0000_t67" style="position:absolute;margin-left:209.7pt;margin-top:12.7pt;width:39.75pt;height:16.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" adj="10800" fillcolor="#4f81bd" strokecolor="#385d8a" strokeweight="2pt">
                      <v:path arrowok="t"/>
                    </v:shape>
                  </w:pict>
                </mc:Fallback>
              </mc:AlternateContent>
            </w:r>
            <w:r w:rsidRPr="004524E9">
              <w:rPr>
                <w:rFonts w:ascii="Times New Roman" w:eastAsia="Calibri" w:hAnsi="Times New Roman" w:cs="Times New Roman"/>
                <w:noProof/>
                <w:lang w:eastAsia="lt-LT"/>
              </w:rPr>
              <mc:AlternateContent>
                <mc:Choice Requires="wps">
                  <w:drawing>
                    <wp:anchor distT="0" distB="0" distL="114300" distR="114300" simplePos="0" relativeHeight="251686912" behindDoc="0" locked="0" layoutInCell="1" allowOverlap="1" wp14:anchorId="02D9C52D" wp14:editId="776E1088">
                      <wp:simplePos x="0" y="0"/>
                      <wp:positionH relativeFrom="column">
                        <wp:posOffset>1501140</wp:posOffset>
                      </wp:positionH>
                      <wp:positionV relativeFrom="paragraph">
                        <wp:posOffset>161290</wp:posOffset>
                      </wp:positionV>
                      <wp:extent cx="485775" cy="209550"/>
                      <wp:effectExtent l="38100" t="0" r="9525" b="38100"/>
                      <wp:wrapNone/>
                      <wp:docPr id="28" name="Down Arrow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5775" cy="209550"/>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48DB31DB" id="Down Arrow 28" o:spid="_x0000_s1026" type="#_x0000_t67" style="position:absolute;margin-left:118.2pt;margin-top:12.7pt;width:38.25pt;height:16.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" adj="10800" fillcolor="#4f81bd" strokecolor="#385d8a" strokeweight="2pt">
                      <v:path arrowok="t"/>
                    </v:shape>
                  </w:pict>
                </mc:Fallback>
              </mc:AlternateContent>
            </w:r>
            <w:r w:rsidRPr="004524E9">
              <w:rPr>
                <w:rFonts w:ascii="Times New Roman" w:eastAsia="Calibri" w:hAnsi="Times New Roman" w:cs="Times New Roman"/>
                <w:noProof/>
                <w:lang w:eastAsia="lt-LT"/>
              </w:rPr>
              <mc:AlternateContent>
                <mc:Choice Requires="wps">
                  <w:drawing>
                    <wp:anchor distT="0" distB="0" distL="114300" distR="114300" simplePos="0" relativeHeight="251685888" behindDoc="0" locked="0" layoutInCell="1" allowOverlap="1" wp14:anchorId="547D32A9" wp14:editId="620D5489">
                      <wp:simplePos x="0" y="0"/>
                      <wp:positionH relativeFrom="column">
                        <wp:posOffset>281940</wp:posOffset>
                      </wp:positionH>
                      <wp:positionV relativeFrom="paragraph">
                        <wp:posOffset>161290</wp:posOffset>
                      </wp:positionV>
                      <wp:extent cx="581025" cy="209550"/>
                      <wp:effectExtent l="38100" t="0" r="0" b="38100"/>
                      <wp:wrapNone/>
                      <wp:docPr id="27" name="Down Arrow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1025" cy="209550"/>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5E14C6E1" id="Down Arrow 27" o:spid="_x0000_s1026" type="#_x0000_t67" style="position:absolute;margin-left:22.2pt;margin-top:12.7pt;width:45.75pt;height:16.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" adj="10800" fillcolor="#4f81bd" strokecolor="#385d8a" strokeweight="2pt">
                      <v:path arrowok="t"/>
                    </v:shape>
                  </w:pict>
                </mc:Fallback>
              </mc:AlternateContent>
            </w:r>
            <w:r w:rsidRPr="004524E9">
              <w:rPr>
                <w:rFonts w:ascii="Times New Roman" w:eastAsia="Calibri" w:hAnsi="Times New Roman" w:cs="Times New Roman"/>
                <w:sz w:val="24"/>
                <w:szCs w:val="24"/>
                <w:lang w:eastAsia="lt-LT"/>
              </w:rPr>
              <w:t xml:space="preserve">____________________________________________________________________________                                                                </w:t>
            </w:r>
          </w:p>
          <w:p w:rsidR="00B82670" w:rsidRPr="004524E9" w:rsidRDefault="00B82670" w:rsidP="00B82670">
            <w:pPr>
              <w:widowControl w:val="0"/>
              <w:tabs>
                <w:tab w:val="left" w:pos="720"/>
                <w:tab w:val="left" w:pos="1440"/>
                <w:tab w:val="left" w:pos="2160"/>
                <w:tab w:val="left" w:pos="2880"/>
                <w:tab w:val="left" w:pos="5580"/>
                <w:tab w:val="left" w:pos="7335"/>
              </w:tabs>
              <w:autoSpaceDE w:val="0"/>
              <w:autoSpaceDN w:val="0"/>
              <w:adjustRightInd w:val="0"/>
              <w:spacing w:after="0" w:line="360" w:lineRule="auto"/>
              <w:contextualSpacing/>
              <w:jc w:val="both"/>
              <w:rPr>
                <w:rFonts w:ascii="Times New Roman" w:eastAsia="Calibri" w:hAnsi="Times New Roman" w:cs="Times New Roman"/>
                <w:sz w:val="24"/>
                <w:szCs w:val="24"/>
                <w:lang w:eastAsia="lt-LT"/>
              </w:rPr>
            </w:pPr>
            <w:r w:rsidRPr="004524E9">
              <w:rPr>
                <w:rFonts w:ascii="Times New Roman" w:eastAsia="Calibri" w:hAnsi="Times New Roman" w:cs="Times New Roman"/>
                <w:noProof/>
                <w:lang w:eastAsia="lt-LT"/>
              </w:rPr>
              <mc:AlternateContent>
                <mc:Choice Requires="wps">
                  <w:drawing>
                    <wp:anchor distT="0" distB="0" distL="114300" distR="114300" simplePos="0" relativeHeight="251682816" behindDoc="0" locked="0" layoutInCell="1" allowOverlap="1" wp14:anchorId="3470EF20" wp14:editId="6B9272EB">
                      <wp:simplePos x="0" y="0"/>
                      <wp:positionH relativeFrom="column">
                        <wp:posOffset>4815840</wp:posOffset>
                      </wp:positionH>
                      <wp:positionV relativeFrom="paragraph">
                        <wp:posOffset>111125</wp:posOffset>
                      </wp:positionV>
                      <wp:extent cx="1285875" cy="762000"/>
                      <wp:effectExtent l="0" t="0" r="28575" b="19050"/>
                      <wp:wrapNone/>
                      <wp:docPr id="26"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85875" cy="762000"/>
                              </a:xfrm>
                              <a:prstGeom prst="rect">
                                <a:avLst/>
                              </a:prstGeom>
                              <a:solidFill>
                                <a:srgbClr val="4F81BD"/>
                              </a:solidFill>
                              <a:ln w="25400" cap="flat" cmpd="sng" algn="ctr">
                                <a:solidFill>
                                  <a:srgbClr val="4F81BD">
                                    <a:shade val="50000"/>
                                  </a:srgbClr>
                                </a:solidFill>
                                <a:prstDash val="solid"/>
                              </a:ln>
                              <a:effectLst/>
                            </wps:spPr>
                            <wps:txbx>
                              <w:txbxContent>
                                <w:p w:rsidR="00AF0521" w:rsidRPr="00217110" w:rsidRDefault="00AF0521" w:rsidP="00B82670">
                                  <w:pPr>
                                    <w:jc w:val="center"/>
                                    <w:rPr>
                                      <w:b/>
                                      <w:color w:val="FFFFFF" w:themeColor="background1"/>
                                    </w:rPr>
                                  </w:pPr>
                                  <w:r w:rsidRPr="00217110">
                                    <w:rPr>
                                      <w:b/>
                                      <w:color w:val="FFFFFF" w:themeColor="background1"/>
                                    </w:rPr>
                                    <w:t>Kompiuterinių sistemų specialistas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3470EF20" id="Rectangle 26" o:spid="_x0000_s1027" style="position:absolute;left:0;text-align:left;margin-left:379.2pt;margin-top:8.75pt;width:101.25pt;height:60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" fillcolor="#4f81bd" strokecolor="#385d8a" strokeweight="2pt">
                      <v:path arrowok="t"/>
                      <v:textbox>
                        <w:txbxContent>
                          <w:p w:rsidR="00AF0521" w:rsidRPr="00217110" w:rsidRDefault="00AF0521" w:rsidP="00B82670">
                            <w:pPr>
                              <w:jc w:val="center"/>
                              <w:rPr>
                                <w:b/>
                                <w:color w:val="FFFFFF" w:themeColor="background1"/>
                              </w:rPr>
                            </w:pPr>
                            <w:r w:rsidRPr="00217110">
                              <w:rPr>
                                <w:b/>
                                <w:color w:val="FFFFFF" w:themeColor="background1"/>
                              </w:rPr>
                              <w:t>Kompiuterinių sistemų specialistas</w:t>
                            </w:r>
                          </w:p>
                        </w:txbxContent>
                      </v:textbox>
                    </v:rect>
                  </w:pict>
                </mc:Fallback>
              </mc:AlternateContent>
            </w:r>
            <w:r w:rsidRPr="004524E9">
              <w:rPr>
                <w:rFonts w:ascii="Times New Roman" w:eastAsia="Calibri" w:hAnsi="Times New Roman" w:cs="Times New Roman"/>
                <w:noProof/>
                <w:lang w:eastAsia="lt-LT"/>
              </w:rPr>
              <mc:AlternateContent>
                <mc:Choice Requires="wps">
                  <w:drawing>
                    <wp:anchor distT="0" distB="0" distL="114300" distR="114300" simplePos="0" relativeHeight="251681792" behindDoc="0" locked="0" layoutInCell="1" allowOverlap="1" wp14:anchorId="6C4F8878" wp14:editId="42336166">
                      <wp:simplePos x="0" y="0"/>
                      <wp:positionH relativeFrom="column">
                        <wp:posOffset>3606165</wp:posOffset>
                      </wp:positionH>
                      <wp:positionV relativeFrom="paragraph">
                        <wp:posOffset>111125</wp:posOffset>
                      </wp:positionV>
                      <wp:extent cx="990600" cy="762000"/>
                      <wp:effectExtent l="0" t="0" r="19050" b="19050"/>
                      <wp:wrapNone/>
                      <wp:docPr id="25"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90600" cy="762000"/>
                              </a:xfrm>
                              <a:prstGeom prst="rect">
                                <a:avLst/>
                              </a:prstGeom>
                              <a:solidFill>
                                <a:srgbClr val="4F81BD"/>
                              </a:solidFill>
                              <a:ln w="25400" cap="flat" cmpd="sng" algn="ctr">
                                <a:solidFill>
                                  <a:srgbClr val="4F81BD">
                                    <a:shade val="50000"/>
                                  </a:srgbClr>
                                </a:solidFill>
                                <a:prstDash val="solid"/>
                              </a:ln>
                              <a:effectLst/>
                            </wps:spPr>
                            <wps:txbx>
                              <w:txbxContent>
                                <w:p w:rsidR="00AF0521" w:rsidRPr="009D6E7A" w:rsidRDefault="00AF0521" w:rsidP="00B82670">
                                  <w:pPr>
                                    <w:jc w:val="center"/>
                                    <w:rPr>
                                      <w:color w:val="FFFFFF"/>
                                    </w:rPr>
                                  </w:pPr>
                                  <w:r w:rsidRPr="009D6E7A">
                                    <w:rPr>
                                      <w:b/>
                                      <w:color w:val="FFFFFF"/>
                                    </w:rPr>
                                    <w:t>Sekretorius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6C4F8878" id="Rectangle 25" o:spid="_x0000_s1028" style="position:absolute;left:0;text-align:left;margin-left:283.95pt;margin-top:8.75pt;width:78pt;height:60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" fillcolor="#4f81bd" strokecolor="#385d8a" strokeweight="2pt">
                      <v:path arrowok="t"/>
                      <v:textbox>
                        <w:txbxContent>
                          <w:p w:rsidR="00AF0521" w:rsidRPr="009D6E7A" w:rsidRDefault="00AF0521" w:rsidP="00B82670">
                            <w:pPr>
                              <w:jc w:val="center"/>
                              <w:rPr>
                                <w:color w:val="FFFFFF"/>
                              </w:rPr>
                            </w:pPr>
                            <w:r w:rsidRPr="009D6E7A">
                              <w:rPr>
                                <w:b/>
                                <w:color w:val="FFFFFF"/>
                              </w:rPr>
                              <w:t>Sekretorius</w:t>
                            </w:r>
                          </w:p>
                        </w:txbxContent>
                      </v:textbox>
                    </v:rect>
                  </w:pict>
                </mc:Fallback>
              </mc:AlternateContent>
            </w:r>
            <w:r w:rsidRPr="004524E9">
              <w:rPr>
                <w:rFonts w:ascii="Times New Roman" w:eastAsia="Calibri" w:hAnsi="Times New Roman" w:cs="Times New Roman"/>
                <w:noProof/>
                <w:lang w:eastAsia="lt-LT"/>
              </w:rPr>
              <mc:AlternateContent>
                <mc:Choice Requires="wps">
                  <w:drawing>
                    <wp:anchor distT="0" distB="0" distL="114300" distR="114300" simplePos="0" relativeHeight="251683840" behindDoc="0" locked="0" layoutInCell="1" allowOverlap="1" wp14:anchorId="482C5EFF" wp14:editId="6945276A">
                      <wp:simplePos x="0" y="0"/>
                      <wp:positionH relativeFrom="column">
                        <wp:posOffset>-32385</wp:posOffset>
                      </wp:positionH>
                      <wp:positionV relativeFrom="paragraph">
                        <wp:posOffset>101600</wp:posOffset>
                      </wp:positionV>
                      <wp:extent cx="1133475" cy="771525"/>
                      <wp:effectExtent l="0" t="0" r="28575" b="28575"/>
                      <wp:wrapNone/>
                      <wp:docPr id="24"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33475" cy="771525"/>
                              </a:xfrm>
                              <a:prstGeom prst="rect">
                                <a:avLst/>
                              </a:prstGeom>
                              <a:solidFill>
                                <a:srgbClr val="4F81BD"/>
                              </a:solidFill>
                              <a:ln w="25400" cap="flat" cmpd="sng" algn="ctr">
                                <a:solidFill>
                                  <a:srgbClr val="4F81BD">
                                    <a:shade val="50000"/>
                                  </a:srgbClr>
                                </a:solidFill>
                                <a:prstDash val="solid"/>
                              </a:ln>
                              <a:effectLst/>
                            </wps:spPr>
                            <wps:txbx>
                              <w:txbxContent>
                                <w:p w:rsidR="00AF0521" w:rsidRPr="009D6E7A" w:rsidRDefault="00AF0521" w:rsidP="00B82670">
                                  <w:pPr>
                                    <w:pStyle w:val="Betarp"/>
                                    <w:rPr>
                                      <w:b/>
                                      <w:color w:val="FFFFFF"/>
                                      <w:lang w:eastAsia="lt-LT"/>
                                    </w:rPr>
                                  </w:pPr>
                                  <w:r w:rsidRPr="009D6E7A">
                                    <w:rPr>
                                      <w:b/>
                                      <w:color w:val="FFFFFF"/>
                                      <w:lang w:eastAsia="lt-LT"/>
                                    </w:rPr>
                                    <w:t xml:space="preserve">Direktoriaus </w:t>
                                  </w:r>
                                </w:p>
                                <w:p w:rsidR="00AF0521" w:rsidRPr="009D6E7A" w:rsidRDefault="00AF0521" w:rsidP="00B82670">
                                  <w:pPr>
                                    <w:pStyle w:val="Betarp"/>
                                    <w:rPr>
                                      <w:b/>
                                      <w:color w:val="FFFFFF"/>
                                      <w:lang w:eastAsia="lt-LT"/>
                                    </w:rPr>
                                  </w:pPr>
                                  <w:r w:rsidRPr="009D6E7A">
                                    <w:rPr>
                                      <w:b/>
                                      <w:color w:val="FFFFFF"/>
                                      <w:lang w:eastAsia="lt-LT"/>
                                    </w:rPr>
                                    <w:t>pavaduotojas</w:t>
                                  </w:r>
                                </w:p>
                                <w:p w:rsidR="00AF0521" w:rsidRPr="009D6E7A" w:rsidRDefault="00AF0521" w:rsidP="00B82670">
                                  <w:pPr>
                                    <w:pStyle w:val="Betarp"/>
                                    <w:rPr>
                                      <w:b/>
                                      <w:color w:val="FFFFFF"/>
                                      <w:lang w:eastAsia="lt-LT"/>
                                    </w:rPr>
                                  </w:pPr>
                                  <w:r w:rsidRPr="009D6E7A">
                                    <w:rPr>
                                      <w:b/>
                                      <w:color w:val="FFFFFF"/>
                                      <w:lang w:eastAsia="lt-LT"/>
                                    </w:rPr>
                                    <w:t xml:space="preserve"> ugdymui</w:t>
                                  </w:r>
                                </w:p>
                                <w:p w:rsidR="00AF0521" w:rsidRPr="009D6E7A" w:rsidRDefault="00AF0521" w:rsidP="00B82670">
                                  <w:pPr>
                                    <w:jc w:val="center"/>
                                    <w:rPr>
                                      <w:color w:val="FFFFFF"/>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482C5EFF" id="Rectangle 24" o:spid="_x0000_s1029" style="position:absolute;left:0;text-align:left;margin-left:-2.55pt;margin-top:8pt;width:89.25pt;height:60.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" fillcolor="#4f81bd" strokecolor="#385d8a" strokeweight="2pt">
                      <v:path arrowok="t"/>
                      <v:textbox>
                        <w:txbxContent>
                          <w:p w:rsidR="00AF0521" w:rsidRPr="009D6E7A" w:rsidRDefault="00AF0521" w:rsidP="00B82670">
                            <w:pPr>
                              <w:pStyle w:val="Betarp"/>
                              <w:rPr>
                                <w:b/>
                                <w:color w:val="FFFFFF"/>
                                <w:lang w:eastAsia="lt-LT"/>
                              </w:rPr>
                            </w:pPr>
                            <w:r w:rsidRPr="009D6E7A">
                              <w:rPr>
                                <w:b/>
                                <w:color w:val="FFFFFF"/>
                                <w:lang w:eastAsia="lt-LT"/>
                              </w:rPr>
                              <w:t xml:space="preserve">Direktoriaus </w:t>
                            </w:r>
                          </w:p>
                          <w:p w:rsidR="00AF0521" w:rsidRPr="009D6E7A" w:rsidRDefault="00AF0521" w:rsidP="00B82670">
                            <w:pPr>
                              <w:pStyle w:val="Betarp"/>
                              <w:rPr>
                                <w:b/>
                                <w:color w:val="FFFFFF"/>
                                <w:lang w:eastAsia="lt-LT"/>
                              </w:rPr>
                            </w:pPr>
                            <w:r w:rsidRPr="009D6E7A">
                              <w:rPr>
                                <w:b/>
                                <w:color w:val="FFFFFF"/>
                                <w:lang w:eastAsia="lt-LT"/>
                              </w:rPr>
                              <w:t>pavaduotojas</w:t>
                            </w:r>
                          </w:p>
                          <w:p w:rsidR="00AF0521" w:rsidRPr="009D6E7A" w:rsidRDefault="00AF0521" w:rsidP="00B82670">
                            <w:pPr>
                              <w:pStyle w:val="Betarp"/>
                              <w:rPr>
                                <w:b/>
                                <w:color w:val="FFFFFF"/>
                                <w:lang w:eastAsia="lt-LT"/>
                              </w:rPr>
                            </w:pPr>
                            <w:r w:rsidRPr="009D6E7A">
                              <w:rPr>
                                <w:b/>
                                <w:color w:val="FFFFFF"/>
                                <w:lang w:eastAsia="lt-LT"/>
                              </w:rPr>
                              <w:t xml:space="preserve"> ugdymui</w:t>
                            </w:r>
                          </w:p>
                          <w:p w:rsidR="00AF0521" w:rsidRPr="009D6E7A" w:rsidRDefault="00AF0521" w:rsidP="00B82670">
                            <w:pPr>
                              <w:jc w:val="center"/>
                              <w:rPr>
                                <w:color w:val="FFFFFF"/>
                              </w:rPr>
                            </w:pPr>
                          </w:p>
                        </w:txbxContent>
                      </v:textbox>
                    </v:rect>
                  </w:pict>
                </mc:Fallback>
              </mc:AlternateContent>
            </w:r>
            <w:r w:rsidRPr="004524E9">
              <w:rPr>
                <w:rFonts w:ascii="Times New Roman" w:eastAsia="Calibri" w:hAnsi="Times New Roman" w:cs="Times New Roman"/>
                <w:noProof/>
                <w:lang w:eastAsia="lt-LT"/>
              </w:rPr>
              <mc:AlternateContent>
                <mc:Choice Requires="wps">
                  <w:drawing>
                    <wp:anchor distT="0" distB="0" distL="114300" distR="114300" simplePos="0" relativeHeight="251680768" behindDoc="0" locked="0" layoutInCell="1" allowOverlap="1" wp14:anchorId="1D05F1FD" wp14:editId="082140A5">
                      <wp:simplePos x="0" y="0"/>
                      <wp:positionH relativeFrom="column">
                        <wp:posOffset>2310765</wp:posOffset>
                      </wp:positionH>
                      <wp:positionV relativeFrom="paragraph">
                        <wp:posOffset>104775</wp:posOffset>
                      </wp:positionV>
                      <wp:extent cx="1171575" cy="819150"/>
                      <wp:effectExtent l="0" t="0" r="28575" b="19050"/>
                      <wp:wrapNone/>
                      <wp:docPr id="2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71575" cy="819150"/>
                              </a:xfrm>
                              <a:prstGeom prst="rect">
                                <a:avLst/>
                              </a:prstGeom>
                              <a:solidFill>
                                <a:srgbClr val="4F81BD"/>
                              </a:solidFill>
                              <a:ln w="25400" cap="flat" cmpd="sng" algn="ctr">
                                <a:solidFill>
                                  <a:srgbClr val="4F81BD">
                                    <a:shade val="50000"/>
                                  </a:srgbClr>
                                </a:solidFill>
                                <a:prstDash val="solid"/>
                              </a:ln>
                              <a:effectLst/>
                            </wps:spPr>
                            <wps:txbx>
                              <w:txbxContent>
                                <w:p w:rsidR="00AF0521" w:rsidRPr="00FE329F" w:rsidRDefault="00AF0521" w:rsidP="00B82670">
                                  <w:pPr>
                                    <w:pStyle w:val="Betarp"/>
                                    <w:rPr>
                                      <w:b/>
                                    </w:rPr>
                                  </w:pPr>
                                  <w:r w:rsidRPr="009D6E7A">
                                    <w:rPr>
                                      <w:b/>
                                      <w:color w:val="FFFFFF"/>
                                    </w:rPr>
                                    <w:t>Buhalteris</w:t>
                                  </w:r>
                                </w:p>
                                <w:p w:rsidR="00AF0521" w:rsidRPr="009D6E7A" w:rsidRDefault="00AF0521" w:rsidP="00B82670">
                                  <w:pPr>
                                    <w:pStyle w:val="Betarp"/>
                                    <w:rPr>
                                      <w:b/>
                                      <w:color w:val="FFFFFF"/>
                                    </w:rPr>
                                  </w:pPr>
                                  <w:r w:rsidRPr="00FE329F">
                                    <w:rPr>
                                      <w:b/>
                                    </w:rPr>
                                    <w:t xml:space="preserve">                                                                            </w:t>
                                  </w:r>
                                  <w:r w:rsidRPr="009D6E7A">
                                    <w:rPr>
                                      <w:b/>
                                      <w:color w:val="FFFFFF"/>
                                    </w:rPr>
                                    <w:t>Buhalteris</w:t>
                                  </w:r>
                                </w:p>
                                <w:p w:rsidR="00AF0521" w:rsidRPr="00FE329F" w:rsidRDefault="00AF0521" w:rsidP="00B82670">
                                  <w:pPr>
                                    <w:pStyle w:val="Betarp"/>
                                    <w:rPr>
                                      <w:b/>
                                    </w:rPr>
                                  </w:pPr>
                                  <w:r>
                                    <w:rPr>
                                      <w:b/>
                                      <w:color w:val="FFFFFF"/>
                                    </w:rPr>
                                    <w:t>apskaitininkas</w:t>
                                  </w:r>
                                </w:p>
                                <w:p w:rsidR="00AF0521" w:rsidRPr="009704A0" w:rsidRDefault="00AF0521" w:rsidP="00B82670">
                                  <w:pPr>
                                    <w:pStyle w:val="Betarp"/>
                                  </w:pPr>
                                  <w:r w:rsidRPr="009704A0">
                                    <w:t xml:space="preserve">                                                    </w:t>
                                  </w:r>
                                  <w:r>
                                    <w:t xml:space="preserve">         </w:t>
                                  </w:r>
                                  <w:r w:rsidRPr="009704A0">
                                    <w:t>ė</w:t>
                                  </w:r>
                                </w:p>
                                <w:p w:rsidR="00AF0521" w:rsidRDefault="00AF0521" w:rsidP="00B8267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1D05F1FD" id="Rectangle 23" o:spid="_x0000_s1030" style="position:absolute;left:0;text-align:left;margin-left:181.95pt;margin-top:8.25pt;width:92.25pt;height:64.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" fillcolor="#4f81bd" strokecolor="#385d8a" strokeweight="2pt">
                      <v:path arrowok="t"/>
                      <v:textbox>
                        <w:txbxContent>
                          <w:p w:rsidR="00AF0521" w:rsidRPr="00FE329F" w:rsidRDefault="00AF0521" w:rsidP="00B82670">
                            <w:pPr>
                              <w:pStyle w:val="Betarp"/>
                              <w:rPr>
                                <w:b/>
                              </w:rPr>
                            </w:pPr>
                            <w:r w:rsidRPr="009D6E7A">
                              <w:rPr>
                                <w:b/>
                                <w:color w:val="FFFFFF"/>
                              </w:rPr>
                              <w:t>Buhalteris</w:t>
                            </w:r>
                          </w:p>
                          <w:p w:rsidR="00AF0521" w:rsidRPr="009D6E7A" w:rsidRDefault="00AF0521" w:rsidP="00B82670">
                            <w:pPr>
                              <w:pStyle w:val="Betarp"/>
                              <w:rPr>
                                <w:b/>
                                <w:color w:val="FFFFFF"/>
                              </w:rPr>
                            </w:pPr>
                            <w:r w:rsidRPr="00FE329F">
                              <w:rPr>
                                <w:b/>
                              </w:rPr>
                              <w:t xml:space="preserve">                                                                            </w:t>
                            </w:r>
                            <w:r w:rsidRPr="009D6E7A">
                              <w:rPr>
                                <w:b/>
                                <w:color w:val="FFFFFF"/>
                              </w:rPr>
                              <w:t>Buhalteris</w:t>
                            </w:r>
                          </w:p>
                          <w:p w:rsidR="00AF0521" w:rsidRPr="00FE329F" w:rsidRDefault="00AF0521" w:rsidP="00B82670">
                            <w:pPr>
                              <w:pStyle w:val="Betarp"/>
                              <w:rPr>
                                <w:b/>
                              </w:rPr>
                            </w:pPr>
                            <w:r>
                              <w:rPr>
                                <w:b/>
                                <w:color w:val="FFFFFF"/>
                              </w:rPr>
                              <w:t>apskaitininkas</w:t>
                            </w:r>
                          </w:p>
                          <w:p w:rsidR="00AF0521" w:rsidRPr="009704A0" w:rsidRDefault="00AF0521" w:rsidP="00B82670">
                            <w:pPr>
                              <w:pStyle w:val="Betarp"/>
                            </w:pPr>
                            <w:r w:rsidRPr="009704A0">
                              <w:t xml:space="preserve">                                                    </w:t>
                            </w:r>
                            <w:r>
                              <w:t xml:space="preserve">         </w:t>
                            </w:r>
                            <w:r w:rsidRPr="009704A0">
                              <w:t>ė</w:t>
                            </w:r>
                          </w:p>
                          <w:p w:rsidR="00AF0521" w:rsidRDefault="00AF0521" w:rsidP="00B82670">
                            <w:pPr>
                              <w:jc w:val="center"/>
                            </w:pPr>
                          </w:p>
                        </w:txbxContent>
                      </v:textbox>
                    </v:rect>
                  </w:pict>
                </mc:Fallback>
              </mc:AlternateContent>
            </w:r>
            <w:r w:rsidRPr="004524E9">
              <w:rPr>
                <w:rFonts w:ascii="Times New Roman" w:eastAsia="Calibri" w:hAnsi="Times New Roman" w:cs="Times New Roman"/>
                <w:noProof/>
                <w:lang w:eastAsia="lt-LT"/>
              </w:rPr>
              <mc:AlternateContent>
                <mc:Choice Requires="wps">
                  <w:drawing>
                    <wp:anchor distT="0" distB="0" distL="114300" distR="114300" simplePos="0" relativeHeight="251679744" behindDoc="0" locked="0" layoutInCell="1" allowOverlap="1" wp14:anchorId="7EB9A339" wp14:editId="32B7C522">
                      <wp:simplePos x="0" y="0"/>
                      <wp:positionH relativeFrom="column">
                        <wp:posOffset>1272540</wp:posOffset>
                      </wp:positionH>
                      <wp:positionV relativeFrom="paragraph">
                        <wp:posOffset>114300</wp:posOffset>
                      </wp:positionV>
                      <wp:extent cx="933450" cy="762000"/>
                      <wp:effectExtent l="0" t="0" r="19050" b="19050"/>
                      <wp:wrapNone/>
                      <wp:docPr id="2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33450" cy="762000"/>
                              </a:xfrm>
                              <a:prstGeom prst="rect">
                                <a:avLst/>
                              </a:prstGeom>
                              <a:solidFill>
                                <a:srgbClr val="4F81BD"/>
                              </a:solidFill>
                              <a:ln w="25400" cap="flat" cmpd="sng" algn="ctr">
                                <a:solidFill>
                                  <a:srgbClr val="4F81BD">
                                    <a:shade val="50000"/>
                                  </a:srgbClr>
                                </a:solidFill>
                                <a:prstDash val="solid"/>
                              </a:ln>
                              <a:effectLst/>
                            </wps:spPr>
                            <wps:txbx>
                              <w:txbxContent>
                                <w:p w:rsidR="00AF0521" w:rsidRDefault="00AF0521" w:rsidP="00B82670">
                                  <w:pPr>
                                    <w:jc w:val="center"/>
                                  </w:pPr>
                                  <w:r w:rsidRPr="009D6E7A">
                                    <w:rPr>
                                      <w:b/>
                                      <w:bCs/>
                                      <w:color w:val="FFFFFF"/>
                                    </w:rPr>
                                    <w:t>Ūkvedys</w:t>
                                  </w:r>
                                </w:p>
                                <w:p w:rsidR="00AF0521" w:rsidRPr="009D6E7A" w:rsidRDefault="00AF0521" w:rsidP="00B82670">
                                  <w:pPr>
                                    <w:rPr>
                                      <w:color w:val="FFFFFF"/>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7EB9A339" id="Rectangle 22" o:spid="_x0000_s1031" style="position:absolute;left:0;text-align:left;margin-left:100.2pt;margin-top:9pt;width:73.5pt;height:60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" fillcolor="#4f81bd" strokecolor="#385d8a" strokeweight="2pt">
                      <v:path arrowok="t"/>
                      <v:textbox>
                        <w:txbxContent>
                          <w:p w:rsidR="00AF0521" w:rsidRDefault="00AF0521" w:rsidP="00B82670">
                            <w:pPr>
                              <w:jc w:val="center"/>
                            </w:pPr>
                            <w:r w:rsidRPr="009D6E7A">
                              <w:rPr>
                                <w:b/>
                                <w:bCs/>
                                <w:color w:val="FFFFFF"/>
                              </w:rPr>
                              <w:t>Ūkvedys</w:t>
                            </w:r>
                          </w:p>
                          <w:p w:rsidR="00AF0521" w:rsidRPr="009D6E7A" w:rsidRDefault="00AF0521" w:rsidP="00B82670">
                            <w:pPr>
                              <w:rPr>
                                <w:color w:val="FFFFFF"/>
                              </w:rPr>
                            </w:pPr>
                          </w:p>
                        </w:txbxContent>
                      </v:textbox>
                    </v:rect>
                  </w:pict>
                </mc:Fallback>
              </mc:AlternateContent>
            </w:r>
            <w:r w:rsidRPr="004524E9">
              <w:rPr>
                <w:rFonts w:ascii="Times New Roman" w:eastAsia="Calibri" w:hAnsi="Times New Roman" w:cs="Times New Roman"/>
                <w:sz w:val="24"/>
                <w:szCs w:val="24"/>
                <w:lang w:eastAsia="lt-LT"/>
              </w:rPr>
              <w:tab/>
            </w:r>
            <w:r w:rsidRPr="004524E9">
              <w:rPr>
                <w:rFonts w:ascii="Times New Roman" w:eastAsia="Calibri" w:hAnsi="Times New Roman" w:cs="Times New Roman"/>
                <w:sz w:val="24"/>
                <w:szCs w:val="24"/>
                <w:lang w:eastAsia="lt-LT"/>
              </w:rPr>
              <w:tab/>
            </w:r>
            <w:r w:rsidRPr="004524E9">
              <w:rPr>
                <w:rFonts w:ascii="Times New Roman" w:eastAsia="Calibri" w:hAnsi="Times New Roman" w:cs="Times New Roman"/>
                <w:sz w:val="24"/>
                <w:szCs w:val="24"/>
                <w:lang w:eastAsia="lt-LT"/>
              </w:rPr>
              <w:tab/>
              <w:t xml:space="preserve"> </w:t>
            </w:r>
            <w:r w:rsidRPr="004524E9">
              <w:rPr>
                <w:rFonts w:ascii="Times New Roman" w:eastAsia="Calibri" w:hAnsi="Times New Roman" w:cs="Times New Roman"/>
                <w:sz w:val="24"/>
                <w:szCs w:val="24"/>
                <w:lang w:eastAsia="lt-LT"/>
              </w:rPr>
              <w:tab/>
            </w:r>
            <w:r w:rsidRPr="004524E9">
              <w:rPr>
                <w:rFonts w:ascii="Times New Roman" w:eastAsia="Calibri" w:hAnsi="Times New Roman" w:cs="Times New Roman"/>
                <w:sz w:val="24"/>
                <w:szCs w:val="24"/>
                <w:lang w:eastAsia="lt-LT"/>
              </w:rPr>
              <w:tab/>
            </w:r>
            <w:r w:rsidRPr="004524E9">
              <w:rPr>
                <w:rFonts w:ascii="Times New Roman" w:eastAsia="Calibri" w:hAnsi="Times New Roman" w:cs="Times New Roman"/>
                <w:sz w:val="24"/>
                <w:szCs w:val="24"/>
                <w:lang w:eastAsia="lt-LT"/>
              </w:rPr>
              <w:tab/>
            </w:r>
          </w:p>
          <w:p w:rsidR="00B82670" w:rsidRPr="004524E9" w:rsidRDefault="00B82670" w:rsidP="00B82670">
            <w:pPr>
              <w:widowControl w:val="0"/>
              <w:autoSpaceDE w:val="0"/>
              <w:autoSpaceDN w:val="0"/>
              <w:adjustRightInd w:val="0"/>
              <w:spacing w:after="0" w:line="360" w:lineRule="auto"/>
              <w:contextualSpacing/>
              <w:jc w:val="both"/>
              <w:rPr>
                <w:rFonts w:ascii="Times New Roman" w:eastAsia="Calibri" w:hAnsi="Times New Roman" w:cs="Times New Roman"/>
                <w:sz w:val="24"/>
                <w:szCs w:val="24"/>
                <w:lang w:eastAsia="lt-LT"/>
              </w:rPr>
            </w:pPr>
          </w:p>
          <w:p w:rsidR="00B82670" w:rsidRPr="004524E9" w:rsidRDefault="00B82670" w:rsidP="00B82670">
            <w:pPr>
              <w:widowControl w:val="0"/>
              <w:tabs>
                <w:tab w:val="left" w:pos="1875"/>
              </w:tabs>
              <w:autoSpaceDE w:val="0"/>
              <w:autoSpaceDN w:val="0"/>
              <w:adjustRightInd w:val="0"/>
              <w:spacing w:after="0" w:line="360" w:lineRule="auto"/>
              <w:contextualSpacing/>
              <w:jc w:val="both"/>
              <w:rPr>
                <w:rFonts w:ascii="Times New Roman" w:eastAsia="Calibri" w:hAnsi="Times New Roman" w:cs="Times New Roman"/>
                <w:sz w:val="24"/>
                <w:szCs w:val="24"/>
                <w:lang w:eastAsia="lt-LT"/>
              </w:rPr>
            </w:pPr>
          </w:p>
          <w:p w:rsidR="00B82670" w:rsidRPr="004524E9" w:rsidRDefault="00B82670" w:rsidP="00B82670">
            <w:pPr>
              <w:widowControl w:val="0"/>
              <w:autoSpaceDE w:val="0"/>
              <w:autoSpaceDN w:val="0"/>
              <w:adjustRightInd w:val="0"/>
              <w:spacing w:after="0" w:line="360" w:lineRule="auto"/>
              <w:contextualSpacing/>
              <w:jc w:val="both"/>
              <w:rPr>
                <w:rFonts w:ascii="Times New Roman" w:eastAsia="Calibri" w:hAnsi="Times New Roman" w:cs="Times New Roman"/>
                <w:sz w:val="24"/>
                <w:szCs w:val="24"/>
                <w:lang w:eastAsia="lt-LT"/>
              </w:rPr>
            </w:pPr>
            <w:r w:rsidRPr="004524E9">
              <w:rPr>
                <w:rFonts w:ascii="Times New Roman" w:eastAsia="Calibri" w:hAnsi="Times New Roman" w:cs="Times New Roman"/>
                <w:noProof/>
                <w:lang w:eastAsia="lt-LT"/>
              </w:rPr>
              <mc:AlternateContent>
                <mc:Choice Requires="wps">
                  <w:drawing>
                    <wp:anchor distT="0" distB="0" distL="114300" distR="114300" simplePos="0" relativeHeight="251694080" behindDoc="0" locked="0" layoutInCell="1" allowOverlap="1" wp14:anchorId="4F1273C1" wp14:editId="11EF9B1E">
                      <wp:simplePos x="0" y="0"/>
                      <wp:positionH relativeFrom="column">
                        <wp:posOffset>1577340</wp:posOffset>
                      </wp:positionH>
                      <wp:positionV relativeFrom="paragraph">
                        <wp:posOffset>87630</wp:posOffset>
                      </wp:positionV>
                      <wp:extent cx="409575" cy="209550"/>
                      <wp:effectExtent l="38100" t="0" r="9525" b="38100"/>
                      <wp:wrapNone/>
                      <wp:docPr id="21" name="Down Arrow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9575" cy="209550"/>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2A21928F" id="Down Arrow 21" o:spid="_x0000_s1026" type="#_x0000_t67" style="position:absolute;margin-left:124.2pt;margin-top:6.9pt;width:32.25pt;height:16.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" adj="10800" fillcolor="#4f81bd" strokecolor="#385d8a" strokeweight="2pt">
                      <v:path arrowok="t"/>
                    </v:shape>
                  </w:pict>
                </mc:Fallback>
              </mc:AlternateContent>
            </w:r>
            <w:r w:rsidRPr="004524E9">
              <w:rPr>
                <w:rFonts w:ascii="Times New Roman" w:eastAsia="Calibri" w:hAnsi="Times New Roman" w:cs="Times New Roman"/>
                <w:noProof/>
                <w:lang w:eastAsia="lt-LT"/>
              </w:rPr>
              <mc:AlternateContent>
                <mc:Choice Requires="wps">
                  <w:drawing>
                    <wp:anchor distT="0" distB="0" distL="114300" distR="114300" simplePos="0" relativeHeight="251693056" behindDoc="0" locked="0" layoutInCell="1" allowOverlap="1" wp14:anchorId="301E85DF" wp14:editId="1E0289CA">
                      <wp:simplePos x="0" y="0"/>
                      <wp:positionH relativeFrom="column">
                        <wp:posOffset>281940</wp:posOffset>
                      </wp:positionH>
                      <wp:positionV relativeFrom="paragraph">
                        <wp:posOffset>87630</wp:posOffset>
                      </wp:positionV>
                      <wp:extent cx="514350" cy="209550"/>
                      <wp:effectExtent l="38100" t="0" r="0" b="38100"/>
                      <wp:wrapNone/>
                      <wp:docPr id="20" name="Down Arrow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14350" cy="209550"/>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60C975C9" id="Down Arrow 20" o:spid="_x0000_s1026" type="#_x0000_t67" style="position:absolute;margin-left:22.2pt;margin-top:6.9pt;width:40.5pt;height:16.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" adj="10800" fillcolor="#4f81bd" strokecolor="#385d8a" strokeweight="2pt">
                      <v:path arrowok="t"/>
                    </v:shape>
                  </w:pict>
                </mc:Fallback>
              </mc:AlternateContent>
            </w:r>
          </w:p>
          <w:p w:rsidR="00B82670" w:rsidRPr="004524E9" w:rsidRDefault="00B82670" w:rsidP="00B82670">
            <w:pPr>
              <w:widowControl w:val="0"/>
              <w:tabs>
                <w:tab w:val="left" w:pos="2595"/>
              </w:tabs>
              <w:autoSpaceDE w:val="0"/>
              <w:autoSpaceDN w:val="0"/>
              <w:adjustRightInd w:val="0"/>
              <w:spacing w:after="0" w:line="360" w:lineRule="auto"/>
              <w:contextualSpacing/>
              <w:jc w:val="both"/>
              <w:rPr>
                <w:rFonts w:ascii="Times New Roman" w:eastAsia="Calibri" w:hAnsi="Times New Roman" w:cs="Times New Roman"/>
                <w:sz w:val="24"/>
                <w:szCs w:val="24"/>
                <w:lang w:eastAsia="lt-LT"/>
              </w:rPr>
            </w:pPr>
            <w:r w:rsidRPr="004524E9">
              <w:rPr>
                <w:rFonts w:ascii="Times New Roman" w:eastAsia="Calibri" w:hAnsi="Times New Roman" w:cs="Times New Roman"/>
                <w:noProof/>
                <w:lang w:eastAsia="lt-LT"/>
              </w:rPr>
              <mc:AlternateContent>
                <mc:Choice Requires="wps">
                  <w:drawing>
                    <wp:anchor distT="0" distB="0" distL="114300" distR="114300" simplePos="0" relativeHeight="251692032" behindDoc="0" locked="0" layoutInCell="1" allowOverlap="1" wp14:anchorId="626CD2B0" wp14:editId="03DB8EA5">
                      <wp:simplePos x="0" y="0"/>
                      <wp:positionH relativeFrom="column">
                        <wp:posOffset>1243965</wp:posOffset>
                      </wp:positionH>
                      <wp:positionV relativeFrom="paragraph">
                        <wp:posOffset>41275</wp:posOffset>
                      </wp:positionV>
                      <wp:extent cx="1533525" cy="2085975"/>
                      <wp:effectExtent l="0" t="0" r="28575" b="2857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33525" cy="2085975"/>
                              </a:xfrm>
                              <a:prstGeom prst="rect">
                                <a:avLst/>
                              </a:prstGeom>
                              <a:solidFill>
                                <a:srgbClr val="4F81BD"/>
                              </a:solidFill>
                              <a:ln w="25400" cap="flat" cmpd="sng" algn="ctr">
                                <a:solidFill>
                                  <a:srgbClr val="4F81BD">
                                    <a:shade val="50000"/>
                                  </a:srgbClr>
                                </a:solidFill>
                                <a:prstDash val="solid"/>
                              </a:ln>
                              <a:effectLst/>
                            </wps:spPr>
                            <wps:txbx>
                              <w:txbxContent>
                                <w:p w:rsidR="00AF0521" w:rsidRPr="009D6E7A" w:rsidRDefault="00AF0521" w:rsidP="00B82670">
                                  <w:pPr>
                                    <w:pStyle w:val="Betarp"/>
                                    <w:rPr>
                                      <w:b/>
                                      <w:color w:val="FFFFFF"/>
                                    </w:rPr>
                                  </w:pPr>
                                  <w:r>
                                    <w:rPr>
                                      <w:b/>
                                      <w:color w:val="FFFFFF"/>
                                    </w:rPr>
                                    <w:t xml:space="preserve">Statinių </w:t>
                                  </w:r>
                                  <w:r w:rsidRPr="0079725F">
                                    <w:rPr>
                                      <w:rFonts w:ascii="Times New Roman" w:hAnsi="Times New Roman" w:cs="Times New Roman"/>
                                      <w:b/>
                                      <w:color w:val="FFFFFF"/>
                                      <w:sz w:val="24"/>
                                      <w:szCs w:val="24"/>
                                    </w:rPr>
                                    <w:t>priežiūros</w:t>
                                  </w:r>
                                  <w:r>
                                    <w:rPr>
                                      <w:b/>
                                      <w:color w:val="FFFFFF"/>
                                    </w:rPr>
                                    <w:t xml:space="preserve"> darbininkas</w:t>
                                  </w:r>
                                </w:p>
                                <w:p w:rsidR="00AF0521" w:rsidRPr="009D6E7A" w:rsidRDefault="00AF0521" w:rsidP="00B82670">
                                  <w:pPr>
                                    <w:pStyle w:val="Betarp"/>
                                    <w:rPr>
                                      <w:b/>
                                      <w:color w:val="FFFFFF"/>
                                    </w:rPr>
                                  </w:pPr>
                                </w:p>
                                <w:p w:rsidR="00AF0521" w:rsidRPr="009D6E7A" w:rsidRDefault="00AF0521" w:rsidP="00B82670">
                                  <w:pPr>
                                    <w:pStyle w:val="Betarp"/>
                                    <w:rPr>
                                      <w:b/>
                                      <w:color w:val="FFFFFF"/>
                                    </w:rPr>
                                  </w:pPr>
                                  <w:r>
                                    <w:rPr>
                                      <w:b/>
                                      <w:color w:val="FFFFFF"/>
                                    </w:rPr>
                                    <w:t>Mokyklos budėtojas</w:t>
                                  </w:r>
                                </w:p>
                                <w:p w:rsidR="00AF0521" w:rsidRPr="009D6E7A" w:rsidRDefault="00AF0521" w:rsidP="00B82670">
                                  <w:pPr>
                                    <w:pStyle w:val="Betarp"/>
                                    <w:rPr>
                                      <w:b/>
                                      <w:color w:val="FFFFFF"/>
                                    </w:rPr>
                                  </w:pPr>
                                </w:p>
                                <w:p w:rsidR="00AF0521" w:rsidRPr="009D6E7A" w:rsidRDefault="00AF0521" w:rsidP="00B82670">
                                  <w:pPr>
                                    <w:pStyle w:val="Betarp"/>
                                    <w:rPr>
                                      <w:b/>
                                      <w:color w:val="FFFFFF"/>
                                    </w:rPr>
                                  </w:pPr>
                                  <w:r w:rsidRPr="009D6E7A">
                                    <w:rPr>
                                      <w:b/>
                                      <w:color w:val="FFFFFF"/>
                                    </w:rPr>
                                    <w:t>Valytojai</w:t>
                                  </w:r>
                                </w:p>
                                <w:p w:rsidR="00AF0521" w:rsidRPr="009D6E7A" w:rsidRDefault="00AF0521" w:rsidP="00B82670">
                                  <w:pPr>
                                    <w:pStyle w:val="Betarp"/>
                                    <w:rPr>
                                      <w:rFonts w:ascii="Calibri" w:hAnsi="Calibri"/>
                                      <w:b/>
                                      <w:color w:val="FFFFFF"/>
                                    </w:rPr>
                                  </w:pPr>
                                </w:p>
                                <w:p w:rsidR="00AF0521" w:rsidRPr="009D6E7A" w:rsidRDefault="00AF0521" w:rsidP="00B82670">
                                  <w:pPr>
                                    <w:pStyle w:val="Betarp"/>
                                    <w:rPr>
                                      <w:rFonts w:ascii="Calibri" w:hAnsi="Calibri"/>
                                      <w:b/>
                                      <w:color w:val="FFFFFF"/>
                                    </w:rPr>
                                  </w:pPr>
                                  <w:r w:rsidRPr="009D6E7A">
                                    <w:rPr>
                                      <w:rFonts w:ascii="Calibri" w:hAnsi="Calibri"/>
                                      <w:b/>
                                      <w:color w:val="FFFFFF"/>
                                    </w:rPr>
                                    <w:t>Kiemsargis</w:t>
                                  </w:r>
                                </w:p>
                                <w:p w:rsidR="00AF0521" w:rsidRPr="009D6E7A" w:rsidRDefault="00AF0521" w:rsidP="00B82670">
                                  <w:pPr>
                                    <w:jc w:val="center"/>
                                    <w:rPr>
                                      <w:color w:val="FFFFFF"/>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626CD2B0" id="Rectangle 3" o:spid="_x0000_s1032" style="position:absolute;left:0;text-align:left;margin-left:97.95pt;margin-top:3.25pt;width:120.75pt;height:164.2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" fillcolor="#4f81bd" strokecolor="#385d8a" strokeweight="2pt">
                      <v:path arrowok="t"/>
                      <v:textbox>
                        <w:txbxContent>
                          <w:p w:rsidR="00AF0521" w:rsidRPr="009D6E7A" w:rsidRDefault="00AF0521" w:rsidP="00B82670">
                            <w:pPr>
                              <w:pStyle w:val="Betarp"/>
                              <w:rPr>
                                <w:b/>
                                <w:color w:val="FFFFFF"/>
                              </w:rPr>
                            </w:pPr>
                            <w:r>
                              <w:rPr>
                                <w:b/>
                                <w:color w:val="FFFFFF"/>
                              </w:rPr>
                              <w:t xml:space="preserve">Statinių </w:t>
                            </w:r>
                            <w:r w:rsidRPr="0079725F">
                              <w:rPr>
                                <w:rFonts w:ascii="Times New Roman" w:hAnsi="Times New Roman" w:cs="Times New Roman"/>
                                <w:b/>
                                <w:color w:val="FFFFFF"/>
                                <w:sz w:val="24"/>
                                <w:szCs w:val="24"/>
                              </w:rPr>
                              <w:t>priežiūros</w:t>
                            </w:r>
                            <w:r>
                              <w:rPr>
                                <w:b/>
                                <w:color w:val="FFFFFF"/>
                              </w:rPr>
                              <w:t xml:space="preserve"> darbininkas</w:t>
                            </w:r>
                          </w:p>
                          <w:p w:rsidR="00AF0521" w:rsidRPr="009D6E7A" w:rsidRDefault="00AF0521" w:rsidP="00B82670">
                            <w:pPr>
                              <w:pStyle w:val="Betarp"/>
                              <w:rPr>
                                <w:b/>
                                <w:color w:val="FFFFFF"/>
                              </w:rPr>
                            </w:pPr>
                          </w:p>
                          <w:p w:rsidR="00AF0521" w:rsidRPr="009D6E7A" w:rsidRDefault="00AF0521" w:rsidP="00B82670">
                            <w:pPr>
                              <w:pStyle w:val="Betarp"/>
                              <w:rPr>
                                <w:b/>
                                <w:color w:val="FFFFFF"/>
                              </w:rPr>
                            </w:pPr>
                            <w:r>
                              <w:rPr>
                                <w:b/>
                                <w:color w:val="FFFFFF"/>
                              </w:rPr>
                              <w:t>Mokyklos budėtojas</w:t>
                            </w:r>
                          </w:p>
                          <w:p w:rsidR="00AF0521" w:rsidRPr="009D6E7A" w:rsidRDefault="00AF0521" w:rsidP="00B82670">
                            <w:pPr>
                              <w:pStyle w:val="Betarp"/>
                              <w:rPr>
                                <w:b/>
                                <w:color w:val="FFFFFF"/>
                              </w:rPr>
                            </w:pPr>
                          </w:p>
                          <w:p w:rsidR="00AF0521" w:rsidRPr="009D6E7A" w:rsidRDefault="00AF0521" w:rsidP="00B82670">
                            <w:pPr>
                              <w:pStyle w:val="Betarp"/>
                              <w:rPr>
                                <w:b/>
                                <w:color w:val="FFFFFF"/>
                              </w:rPr>
                            </w:pPr>
                            <w:r w:rsidRPr="009D6E7A">
                              <w:rPr>
                                <w:b/>
                                <w:color w:val="FFFFFF"/>
                              </w:rPr>
                              <w:t>Valytojai</w:t>
                            </w:r>
                          </w:p>
                          <w:p w:rsidR="00AF0521" w:rsidRPr="009D6E7A" w:rsidRDefault="00AF0521" w:rsidP="00B82670">
                            <w:pPr>
                              <w:pStyle w:val="Betarp"/>
                              <w:rPr>
                                <w:rFonts w:ascii="Calibri" w:hAnsi="Calibri"/>
                                <w:b/>
                                <w:color w:val="FFFFFF"/>
                              </w:rPr>
                            </w:pPr>
                          </w:p>
                          <w:p w:rsidR="00AF0521" w:rsidRPr="009D6E7A" w:rsidRDefault="00AF0521" w:rsidP="00B82670">
                            <w:pPr>
                              <w:pStyle w:val="Betarp"/>
                              <w:rPr>
                                <w:rFonts w:ascii="Calibri" w:hAnsi="Calibri"/>
                                <w:b/>
                                <w:color w:val="FFFFFF"/>
                              </w:rPr>
                            </w:pPr>
                            <w:r w:rsidRPr="009D6E7A">
                              <w:rPr>
                                <w:rFonts w:ascii="Calibri" w:hAnsi="Calibri"/>
                                <w:b/>
                                <w:color w:val="FFFFFF"/>
                              </w:rPr>
                              <w:t>Kiemsargis</w:t>
                            </w:r>
                          </w:p>
                          <w:p w:rsidR="00AF0521" w:rsidRPr="009D6E7A" w:rsidRDefault="00AF0521" w:rsidP="00B82670">
                            <w:pPr>
                              <w:jc w:val="center"/>
                              <w:rPr>
                                <w:color w:val="FFFFFF"/>
                              </w:rPr>
                            </w:pPr>
                          </w:p>
                        </w:txbxContent>
                      </v:textbox>
                    </v:rect>
                  </w:pict>
                </mc:Fallback>
              </mc:AlternateContent>
            </w:r>
            <w:r w:rsidRPr="004524E9">
              <w:rPr>
                <w:rFonts w:ascii="Times New Roman" w:eastAsia="Calibri" w:hAnsi="Times New Roman" w:cs="Times New Roman"/>
                <w:noProof/>
                <w:lang w:eastAsia="lt-LT"/>
              </w:rPr>
              <mc:AlternateContent>
                <mc:Choice Requires="wps">
                  <w:drawing>
                    <wp:anchor distT="0" distB="0" distL="114300" distR="114300" simplePos="0" relativeHeight="251691008" behindDoc="0" locked="0" layoutInCell="1" allowOverlap="1" wp14:anchorId="18FC0837" wp14:editId="17D3E945">
                      <wp:simplePos x="0" y="0"/>
                      <wp:positionH relativeFrom="column">
                        <wp:posOffset>-32385</wp:posOffset>
                      </wp:positionH>
                      <wp:positionV relativeFrom="paragraph">
                        <wp:posOffset>34290</wp:posOffset>
                      </wp:positionV>
                      <wp:extent cx="1076325" cy="904875"/>
                      <wp:effectExtent l="0" t="0" r="28575" b="2857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76325" cy="904875"/>
                              </a:xfrm>
                              <a:prstGeom prst="rect">
                                <a:avLst/>
                              </a:prstGeom>
                              <a:solidFill>
                                <a:srgbClr val="4F81BD"/>
                              </a:solidFill>
                              <a:ln w="25400" cap="flat" cmpd="sng" algn="ctr">
                                <a:solidFill>
                                  <a:srgbClr val="4F81BD">
                                    <a:shade val="50000"/>
                                  </a:srgbClr>
                                </a:solidFill>
                                <a:prstDash val="solid"/>
                              </a:ln>
                              <a:effectLst/>
                            </wps:spPr>
                            <wps:txbx>
                              <w:txbxContent>
                                <w:p w:rsidR="00AF0521" w:rsidRPr="009D6E7A" w:rsidRDefault="00AF0521" w:rsidP="00B82670">
                                  <w:pPr>
                                    <w:rPr>
                                      <w:color w:val="FFFFFF"/>
                                    </w:rPr>
                                  </w:pPr>
                                  <w:r w:rsidRPr="009D6E7A">
                                    <w:rPr>
                                      <w:b/>
                                      <w:color w:val="FFFFFF"/>
                                    </w:rPr>
                                    <w:t>Mokytojai</w:t>
                                  </w:r>
                                </w:p>
                                <w:p w:rsidR="00AF0521" w:rsidRDefault="00AF0521" w:rsidP="00B82670"/>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18FC0837" id="Rectangle 2" o:spid="_x0000_s1033" style="position:absolute;left:0;text-align:left;margin-left:-2.55pt;margin-top:2.7pt;width:84.75pt;height:71.2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" fillcolor="#4f81bd" strokecolor="#385d8a" strokeweight="2pt">
                      <v:path arrowok="t"/>
                      <v:textbox>
                        <w:txbxContent>
                          <w:p w:rsidR="00AF0521" w:rsidRPr="009D6E7A" w:rsidRDefault="00AF0521" w:rsidP="00B82670">
                            <w:pPr>
                              <w:rPr>
                                <w:color w:val="FFFFFF"/>
                              </w:rPr>
                            </w:pPr>
                            <w:r w:rsidRPr="009D6E7A">
                              <w:rPr>
                                <w:b/>
                                <w:color w:val="FFFFFF"/>
                              </w:rPr>
                              <w:t>Mokytojai</w:t>
                            </w:r>
                          </w:p>
                          <w:p w:rsidR="00AF0521" w:rsidRDefault="00AF0521" w:rsidP="00B82670"/>
                        </w:txbxContent>
                      </v:textbox>
                    </v:rect>
                  </w:pict>
                </mc:Fallback>
              </mc:AlternateContent>
            </w:r>
            <w:r w:rsidRPr="004524E9">
              <w:rPr>
                <w:rFonts w:ascii="Times New Roman" w:eastAsia="Calibri" w:hAnsi="Times New Roman" w:cs="Times New Roman"/>
                <w:sz w:val="24"/>
                <w:szCs w:val="24"/>
                <w:lang w:eastAsia="lt-LT"/>
              </w:rPr>
              <w:tab/>
            </w:r>
          </w:p>
          <w:p w:rsidR="00B82670" w:rsidRPr="004524E9" w:rsidRDefault="00B82670" w:rsidP="00B82670">
            <w:pPr>
              <w:widowControl w:val="0"/>
              <w:autoSpaceDE w:val="0"/>
              <w:autoSpaceDN w:val="0"/>
              <w:adjustRightInd w:val="0"/>
              <w:spacing w:after="0" w:line="360" w:lineRule="auto"/>
              <w:contextualSpacing/>
              <w:jc w:val="both"/>
              <w:rPr>
                <w:rFonts w:ascii="Times New Roman" w:eastAsia="Calibri" w:hAnsi="Times New Roman" w:cs="Times New Roman"/>
                <w:sz w:val="24"/>
                <w:szCs w:val="24"/>
                <w:lang w:eastAsia="lt-LT"/>
              </w:rPr>
            </w:pPr>
          </w:p>
          <w:p w:rsidR="00B82670" w:rsidRPr="004524E9" w:rsidRDefault="00B82670" w:rsidP="00B82670">
            <w:pPr>
              <w:widowControl w:val="0"/>
              <w:autoSpaceDE w:val="0"/>
              <w:autoSpaceDN w:val="0"/>
              <w:adjustRightInd w:val="0"/>
              <w:spacing w:after="0" w:line="360" w:lineRule="auto"/>
              <w:contextualSpacing/>
              <w:jc w:val="both"/>
              <w:rPr>
                <w:rFonts w:ascii="Times New Roman" w:eastAsia="Calibri" w:hAnsi="Times New Roman" w:cs="Times New Roman"/>
                <w:sz w:val="24"/>
                <w:szCs w:val="24"/>
                <w:lang w:eastAsia="lt-LT"/>
              </w:rPr>
            </w:pPr>
          </w:p>
          <w:p w:rsidR="00B82670" w:rsidRPr="004524E9" w:rsidRDefault="00B82670" w:rsidP="00B82670">
            <w:pPr>
              <w:spacing w:after="0" w:line="240" w:lineRule="auto"/>
              <w:rPr>
                <w:rFonts w:ascii="Times New Roman" w:eastAsia="Calibri" w:hAnsi="Times New Roman" w:cs="Times New Roman"/>
                <w:b/>
                <w:bCs/>
                <w:sz w:val="24"/>
                <w:szCs w:val="24"/>
                <w:lang w:eastAsia="lt-LT"/>
              </w:rPr>
            </w:pPr>
          </w:p>
          <w:p w:rsidR="00B82670" w:rsidRPr="004524E9" w:rsidRDefault="00B82670" w:rsidP="00B82670">
            <w:pPr>
              <w:widowControl w:val="0"/>
              <w:autoSpaceDE w:val="0"/>
              <w:autoSpaceDN w:val="0"/>
              <w:adjustRightInd w:val="0"/>
              <w:spacing w:after="0" w:line="360" w:lineRule="auto"/>
              <w:contextualSpacing/>
              <w:jc w:val="both"/>
              <w:rPr>
                <w:rFonts w:ascii="Times New Roman" w:eastAsia="Calibri" w:hAnsi="Times New Roman" w:cs="Times New Roman"/>
                <w:sz w:val="24"/>
                <w:szCs w:val="24"/>
                <w:lang w:eastAsia="lt-LT"/>
              </w:rPr>
            </w:pPr>
          </w:p>
          <w:p w:rsidR="00B82670" w:rsidRPr="004524E9" w:rsidRDefault="00B82670" w:rsidP="00B82670">
            <w:pPr>
              <w:widowControl w:val="0"/>
              <w:autoSpaceDE w:val="0"/>
              <w:autoSpaceDN w:val="0"/>
              <w:adjustRightInd w:val="0"/>
              <w:spacing w:after="0" w:line="360" w:lineRule="auto"/>
              <w:contextualSpacing/>
              <w:jc w:val="both"/>
              <w:rPr>
                <w:rFonts w:ascii="Times New Roman" w:eastAsia="Calibri" w:hAnsi="Times New Roman" w:cs="Times New Roman"/>
                <w:sz w:val="24"/>
                <w:szCs w:val="24"/>
                <w:lang w:eastAsia="lt-LT"/>
              </w:rPr>
            </w:pPr>
          </w:p>
          <w:p w:rsidR="00B82670" w:rsidRPr="004524E9" w:rsidRDefault="00B82670" w:rsidP="00B82670">
            <w:pPr>
              <w:widowControl w:val="0"/>
              <w:autoSpaceDE w:val="0"/>
              <w:autoSpaceDN w:val="0"/>
              <w:adjustRightInd w:val="0"/>
              <w:spacing w:after="0" w:line="360" w:lineRule="auto"/>
              <w:contextualSpacing/>
              <w:jc w:val="both"/>
              <w:rPr>
                <w:rFonts w:ascii="Times New Roman" w:eastAsia="Calibri" w:hAnsi="Times New Roman" w:cs="Times New Roman"/>
                <w:sz w:val="24"/>
                <w:szCs w:val="24"/>
                <w:lang w:eastAsia="lt-LT"/>
              </w:rPr>
            </w:pPr>
          </w:p>
          <w:p w:rsidR="00B82670" w:rsidRPr="004524E9" w:rsidRDefault="00B82670" w:rsidP="00B82670">
            <w:pPr>
              <w:widowControl w:val="0"/>
              <w:autoSpaceDE w:val="0"/>
              <w:autoSpaceDN w:val="0"/>
              <w:adjustRightInd w:val="0"/>
              <w:spacing w:after="0" w:line="360" w:lineRule="auto"/>
              <w:contextualSpacing/>
              <w:jc w:val="both"/>
              <w:rPr>
                <w:rFonts w:ascii="Times New Roman" w:eastAsia="Calibri" w:hAnsi="Times New Roman" w:cs="Times New Roman"/>
                <w:sz w:val="24"/>
                <w:szCs w:val="24"/>
                <w:lang w:eastAsia="lt-LT"/>
              </w:rPr>
            </w:pPr>
          </w:p>
          <w:p w:rsidR="00B82670" w:rsidRPr="004524E9" w:rsidRDefault="00B82670" w:rsidP="00B82670">
            <w:pPr>
              <w:widowControl w:val="0"/>
              <w:autoSpaceDE w:val="0"/>
              <w:autoSpaceDN w:val="0"/>
              <w:adjustRightInd w:val="0"/>
              <w:spacing w:after="0" w:line="360" w:lineRule="auto"/>
              <w:contextualSpacing/>
              <w:jc w:val="both"/>
              <w:rPr>
                <w:rFonts w:ascii="Times New Roman" w:eastAsia="Calibri" w:hAnsi="Times New Roman" w:cs="Times New Roman"/>
                <w:sz w:val="24"/>
                <w:szCs w:val="24"/>
                <w:lang w:eastAsia="lt-LT"/>
              </w:rPr>
            </w:pPr>
          </w:p>
          <w:p w:rsidR="00B82670" w:rsidRPr="004524E9" w:rsidRDefault="00B82670" w:rsidP="00B82670">
            <w:pPr>
              <w:spacing w:after="0" w:line="360" w:lineRule="auto"/>
              <w:ind w:firstLine="1080"/>
              <w:jc w:val="both"/>
              <w:rPr>
                <w:rFonts w:ascii="Times New Roman" w:eastAsia="Calibri" w:hAnsi="Times New Roman" w:cs="Times New Roman"/>
                <w:b/>
                <w:sz w:val="24"/>
                <w:szCs w:val="24"/>
                <w:lang w:eastAsia="lt-LT"/>
              </w:rPr>
            </w:pPr>
          </w:p>
          <w:p w:rsidR="00B82670" w:rsidRPr="004524E9" w:rsidRDefault="00B82670" w:rsidP="00B82670">
            <w:pPr>
              <w:spacing w:after="0" w:line="360" w:lineRule="auto"/>
              <w:jc w:val="both"/>
              <w:rPr>
                <w:rFonts w:ascii="Times New Roman" w:eastAsia="Calibri" w:hAnsi="Times New Roman" w:cs="Times New Roman"/>
                <w:color w:val="000000"/>
                <w:sz w:val="24"/>
                <w:szCs w:val="24"/>
                <w:lang w:eastAsia="lt-LT"/>
              </w:rPr>
            </w:pPr>
            <w:r w:rsidRPr="004524E9">
              <w:rPr>
                <w:rFonts w:ascii="Times New Roman" w:eastAsia="Calibri" w:hAnsi="Times New Roman" w:cs="Times New Roman"/>
                <w:color w:val="000000"/>
                <w:sz w:val="24"/>
                <w:szCs w:val="24"/>
                <w:lang w:eastAsia="lt-LT"/>
              </w:rPr>
              <w:tab/>
              <w:t>Mokyklos direktorė</w:t>
            </w:r>
            <w:r w:rsidRPr="004524E9">
              <w:rPr>
                <w:rFonts w:ascii="Times New Roman" w:eastAsia="Calibri" w:hAnsi="Times New Roman" w:cs="Times New Roman"/>
                <w:sz w:val="24"/>
                <w:szCs w:val="24"/>
                <w:lang w:eastAsia="lt-LT"/>
              </w:rPr>
              <w:t xml:space="preserve"> – Kristina </w:t>
            </w:r>
            <w:proofErr w:type="spellStart"/>
            <w:r w:rsidRPr="004524E9">
              <w:rPr>
                <w:rFonts w:ascii="Times New Roman" w:eastAsia="Calibri" w:hAnsi="Times New Roman" w:cs="Times New Roman"/>
                <w:sz w:val="24"/>
                <w:szCs w:val="24"/>
                <w:lang w:eastAsia="lt-LT"/>
              </w:rPr>
              <w:t>Vičinienė</w:t>
            </w:r>
            <w:proofErr w:type="spellEnd"/>
            <w:r w:rsidRPr="004524E9">
              <w:rPr>
                <w:rFonts w:ascii="Times New Roman" w:eastAsia="Calibri" w:hAnsi="Times New Roman" w:cs="Times New Roman"/>
                <w:sz w:val="24"/>
                <w:szCs w:val="24"/>
                <w:lang w:eastAsia="lt-LT"/>
              </w:rPr>
              <w:t>, 23 metų vadybinis stažas.</w:t>
            </w:r>
          </w:p>
          <w:p w:rsidR="00B82670" w:rsidRPr="004524E9" w:rsidRDefault="00B82670" w:rsidP="00B82670">
            <w:pPr>
              <w:spacing w:after="0" w:line="360" w:lineRule="auto"/>
              <w:ind w:firstLine="1296"/>
              <w:jc w:val="both"/>
              <w:rPr>
                <w:rFonts w:ascii="Times New Roman" w:eastAsia="Calibri" w:hAnsi="Times New Roman" w:cs="Times New Roman"/>
                <w:sz w:val="24"/>
                <w:szCs w:val="24"/>
                <w:lang w:eastAsia="lt-LT"/>
              </w:rPr>
            </w:pPr>
            <w:r w:rsidRPr="004524E9">
              <w:rPr>
                <w:rFonts w:ascii="Times New Roman" w:eastAsia="Calibri" w:hAnsi="Times New Roman" w:cs="Times New Roman"/>
                <w:sz w:val="24"/>
                <w:szCs w:val="24"/>
                <w:lang w:eastAsia="lt-LT"/>
              </w:rPr>
              <w:t xml:space="preserve">Direktoriaus pavaduotoja – Sigita Urbonavičienė, 16 metų vadybinis stažas. </w:t>
            </w:r>
          </w:p>
          <w:p w:rsidR="00B82670" w:rsidRPr="004524E9" w:rsidRDefault="00B82670" w:rsidP="00B82670">
            <w:pPr>
              <w:spacing w:after="0" w:line="360" w:lineRule="auto"/>
              <w:ind w:firstLine="1296"/>
              <w:jc w:val="both"/>
              <w:rPr>
                <w:rFonts w:ascii="Times New Roman" w:eastAsia="Calibri" w:hAnsi="Times New Roman" w:cs="Times New Roman"/>
                <w:sz w:val="24"/>
                <w:szCs w:val="24"/>
                <w:lang w:eastAsia="lt-LT"/>
              </w:rPr>
            </w:pPr>
            <w:r w:rsidRPr="004524E9">
              <w:rPr>
                <w:rFonts w:ascii="Times New Roman" w:eastAsia="Calibri" w:hAnsi="Times New Roman" w:cs="Times New Roman"/>
                <w:sz w:val="24"/>
                <w:szCs w:val="24"/>
                <w:lang w:eastAsia="lt-LT"/>
              </w:rPr>
              <w:t>Pedagoginių darbuotojų 21, iš jų 20 darbuotojų dirbo pagal pagrindinių pareigų darbo sutartis.</w:t>
            </w:r>
          </w:p>
          <w:p w:rsidR="00B82670" w:rsidRPr="004524E9" w:rsidRDefault="00B82670" w:rsidP="00B82670">
            <w:pPr>
              <w:spacing w:after="0" w:line="360" w:lineRule="auto"/>
              <w:ind w:firstLine="1296"/>
              <w:jc w:val="both"/>
              <w:rPr>
                <w:rFonts w:ascii="Times New Roman" w:eastAsia="Calibri" w:hAnsi="Times New Roman" w:cs="Times New Roman"/>
                <w:sz w:val="24"/>
                <w:szCs w:val="24"/>
                <w:lang w:eastAsia="lt-LT"/>
              </w:rPr>
            </w:pPr>
            <w:r w:rsidRPr="004524E9">
              <w:rPr>
                <w:rFonts w:ascii="Times New Roman" w:eastAsia="Calibri" w:hAnsi="Times New Roman" w:cs="Times New Roman"/>
                <w:sz w:val="24"/>
                <w:szCs w:val="24"/>
                <w:lang w:eastAsia="lt-LT"/>
              </w:rPr>
              <w:t xml:space="preserve">Kvalifikacinės kategorijos: 10 – mokytojų metodininkų, 7 – </w:t>
            </w:r>
            <w:proofErr w:type="spellStart"/>
            <w:r w:rsidRPr="004524E9">
              <w:rPr>
                <w:rFonts w:ascii="Times New Roman" w:eastAsia="Calibri" w:hAnsi="Times New Roman" w:cs="Times New Roman"/>
                <w:sz w:val="24"/>
                <w:szCs w:val="24"/>
                <w:lang w:eastAsia="lt-LT"/>
              </w:rPr>
              <w:t>vyr</w:t>
            </w:r>
            <w:proofErr w:type="spellEnd"/>
            <w:r w:rsidRPr="004524E9">
              <w:rPr>
                <w:rFonts w:ascii="Times New Roman" w:eastAsia="Calibri" w:hAnsi="Times New Roman" w:cs="Times New Roman"/>
                <w:sz w:val="24"/>
                <w:szCs w:val="24"/>
                <w:lang w:eastAsia="lt-LT"/>
              </w:rPr>
              <w:t>. mokytojai, 4 – mokytojai.</w:t>
            </w:r>
          </w:p>
          <w:p w:rsidR="00B82670" w:rsidRPr="004524E9" w:rsidRDefault="00B82670" w:rsidP="00B82670">
            <w:pPr>
              <w:spacing w:after="0" w:line="360" w:lineRule="auto"/>
              <w:ind w:firstLine="1296"/>
              <w:jc w:val="both"/>
              <w:rPr>
                <w:rFonts w:ascii="Times New Roman" w:eastAsia="MS Mincho" w:hAnsi="Times New Roman" w:cs="Times New Roman"/>
                <w:sz w:val="24"/>
                <w:szCs w:val="24"/>
                <w:lang w:eastAsia="lt-LT"/>
              </w:rPr>
            </w:pPr>
            <w:r w:rsidRPr="004524E9">
              <w:rPr>
                <w:rFonts w:ascii="Times New Roman" w:eastAsia="MS Mincho" w:hAnsi="Times New Roman" w:cs="Times New Roman"/>
                <w:sz w:val="24"/>
                <w:szCs w:val="24"/>
                <w:lang w:eastAsia="lt-LT"/>
              </w:rPr>
              <w:t>Vidutinis kvalifikacijos tobulinimo valandų skaičius, tenkantis vienam vadovui administravimo klausimais – 39</w:t>
            </w:r>
            <w:r w:rsidRPr="004524E9">
              <w:rPr>
                <w:rFonts w:ascii="Times New Roman" w:eastAsia="MS Mincho" w:hAnsi="Times New Roman" w:cs="Times New Roman"/>
                <w:b/>
                <w:sz w:val="24"/>
                <w:szCs w:val="24"/>
                <w:lang w:eastAsia="lt-LT"/>
              </w:rPr>
              <w:t xml:space="preserve"> </w:t>
            </w:r>
            <w:proofErr w:type="spellStart"/>
            <w:r w:rsidRPr="004524E9">
              <w:rPr>
                <w:rFonts w:ascii="Times New Roman" w:eastAsia="MS Mincho" w:hAnsi="Times New Roman" w:cs="Times New Roman"/>
                <w:sz w:val="24"/>
                <w:szCs w:val="24"/>
                <w:lang w:eastAsia="lt-LT"/>
              </w:rPr>
              <w:t>val</w:t>
            </w:r>
            <w:proofErr w:type="spellEnd"/>
            <w:r w:rsidRPr="004524E9">
              <w:rPr>
                <w:rFonts w:ascii="Times New Roman" w:eastAsia="MS Mincho" w:hAnsi="Times New Roman" w:cs="Times New Roman"/>
                <w:sz w:val="24"/>
                <w:szCs w:val="24"/>
                <w:lang w:eastAsia="lt-LT"/>
              </w:rPr>
              <w:t xml:space="preserve">. Vienas mokytojas kvalifikaciją tobulino per metus vidutiniškai 15 </w:t>
            </w:r>
            <w:proofErr w:type="spellStart"/>
            <w:r w:rsidRPr="004524E9">
              <w:rPr>
                <w:rFonts w:ascii="Times New Roman" w:eastAsia="MS Mincho" w:hAnsi="Times New Roman" w:cs="Times New Roman"/>
                <w:sz w:val="24"/>
                <w:szCs w:val="24"/>
                <w:lang w:eastAsia="lt-LT"/>
              </w:rPr>
              <w:t>val</w:t>
            </w:r>
            <w:proofErr w:type="spellEnd"/>
            <w:r w:rsidRPr="004524E9">
              <w:rPr>
                <w:rFonts w:ascii="Times New Roman" w:eastAsia="MS Mincho" w:hAnsi="Times New Roman" w:cs="Times New Roman"/>
                <w:sz w:val="24"/>
                <w:szCs w:val="24"/>
                <w:lang w:eastAsia="lt-LT"/>
              </w:rPr>
              <w:t>. Aptarnaujantis personalas per metus kėlė kvalifikaciją iš viso</w:t>
            </w:r>
            <w:r w:rsidRPr="004524E9">
              <w:rPr>
                <w:rFonts w:ascii="Times New Roman" w:eastAsia="MS Mincho" w:hAnsi="Times New Roman" w:cs="Times New Roman"/>
                <w:color w:val="FF0000"/>
                <w:sz w:val="24"/>
                <w:szCs w:val="24"/>
                <w:lang w:eastAsia="lt-LT"/>
              </w:rPr>
              <w:t xml:space="preserve"> </w:t>
            </w:r>
            <w:r w:rsidRPr="004524E9">
              <w:rPr>
                <w:rFonts w:ascii="Times New Roman" w:eastAsia="MS Mincho" w:hAnsi="Times New Roman" w:cs="Times New Roman"/>
                <w:sz w:val="24"/>
                <w:szCs w:val="24"/>
                <w:lang w:eastAsia="lt-LT"/>
              </w:rPr>
              <w:t>42</w:t>
            </w:r>
            <w:r w:rsidRPr="004524E9">
              <w:rPr>
                <w:rFonts w:ascii="Times New Roman" w:eastAsia="MS Mincho" w:hAnsi="Times New Roman" w:cs="Times New Roman"/>
                <w:color w:val="FF0000"/>
                <w:sz w:val="24"/>
                <w:szCs w:val="24"/>
                <w:lang w:eastAsia="lt-LT"/>
              </w:rPr>
              <w:t xml:space="preserve"> </w:t>
            </w:r>
            <w:proofErr w:type="spellStart"/>
            <w:r w:rsidRPr="004524E9">
              <w:rPr>
                <w:rFonts w:ascii="Times New Roman" w:eastAsia="MS Mincho" w:hAnsi="Times New Roman" w:cs="Times New Roman"/>
                <w:sz w:val="24"/>
                <w:szCs w:val="24"/>
                <w:lang w:eastAsia="lt-LT"/>
              </w:rPr>
              <w:t>val</w:t>
            </w:r>
            <w:proofErr w:type="spellEnd"/>
            <w:r w:rsidRPr="004524E9">
              <w:rPr>
                <w:rFonts w:ascii="Times New Roman" w:eastAsia="MS Mincho" w:hAnsi="Times New Roman" w:cs="Times New Roman"/>
                <w:sz w:val="24"/>
                <w:szCs w:val="24"/>
                <w:lang w:eastAsia="lt-LT"/>
              </w:rPr>
              <w:t>. Kiekvienas darbuotojas grįžęs iš seminaro ar kursų dalijosi patirtimi su kolegomis.</w:t>
            </w:r>
          </w:p>
          <w:p w:rsidR="00B82670" w:rsidRDefault="00B82670" w:rsidP="00B82670">
            <w:pPr>
              <w:spacing w:after="0" w:line="360" w:lineRule="auto"/>
              <w:ind w:firstLine="1296"/>
              <w:jc w:val="both"/>
              <w:rPr>
                <w:rFonts w:ascii="Times New Roman" w:eastAsia="Calibri" w:hAnsi="Times New Roman" w:cs="Times New Roman"/>
                <w:sz w:val="24"/>
                <w:szCs w:val="24"/>
              </w:rPr>
            </w:pPr>
            <w:r w:rsidRPr="004524E9">
              <w:rPr>
                <w:rFonts w:ascii="Times New Roman" w:eastAsia="Calibri" w:hAnsi="Times New Roman" w:cs="Times New Roman"/>
                <w:sz w:val="24"/>
                <w:szCs w:val="24"/>
                <w:lang w:eastAsia="lt-LT"/>
              </w:rPr>
              <w:t xml:space="preserve">Nepedagoginių darbuotojų skaičius – 9. </w:t>
            </w:r>
            <w:r w:rsidRPr="004524E9">
              <w:rPr>
                <w:rFonts w:ascii="Times New Roman" w:eastAsia="Calibri" w:hAnsi="Times New Roman" w:cs="Times New Roman"/>
                <w:sz w:val="24"/>
                <w:szCs w:val="24"/>
              </w:rPr>
              <w:t xml:space="preserve">2019 </w:t>
            </w:r>
            <w:proofErr w:type="spellStart"/>
            <w:r w:rsidRPr="004524E9">
              <w:rPr>
                <w:rFonts w:ascii="Times New Roman" w:eastAsia="Calibri" w:hAnsi="Times New Roman" w:cs="Times New Roman"/>
                <w:sz w:val="24"/>
                <w:szCs w:val="24"/>
              </w:rPr>
              <w:t>m</w:t>
            </w:r>
            <w:proofErr w:type="spellEnd"/>
            <w:r w:rsidRPr="004524E9">
              <w:rPr>
                <w:rFonts w:ascii="Times New Roman" w:eastAsia="Calibri" w:hAnsi="Times New Roman" w:cs="Times New Roman"/>
                <w:sz w:val="24"/>
                <w:szCs w:val="24"/>
              </w:rPr>
              <w:t>. pradėjo dirbti fleitos dalyko ir teorinių disciplinų dalyko mokytojai.</w:t>
            </w:r>
          </w:p>
          <w:p w:rsidR="00B82670" w:rsidRPr="004524E9" w:rsidRDefault="00B82670" w:rsidP="00B82670">
            <w:pPr>
              <w:spacing w:after="0" w:line="360" w:lineRule="auto"/>
              <w:ind w:firstLine="1296"/>
              <w:jc w:val="both"/>
              <w:rPr>
                <w:rFonts w:ascii="Times New Roman" w:eastAsia="Calibri" w:hAnsi="Times New Roman" w:cs="Times New Roman"/>
                <w:sz w:val="24"/>
                <w:szCs w:val="24"/>
                <w:lang w:eastAsia="lt-LT"/>
              </w:rPr>
            </w:pPr>
            <w:r w:rsidRPr="004524E9">
              <w:rPr>
                <w:rFonts w:ascii="Times New Roman" w:eastAsia="Calibri" w:hAnsi="Times New Roman" w:cs="Times New Roman"/>
                <w:sz w:val="24"/>
                <w:szCs w:val="24"/>
              </w:rPr>
              <w:t>Anykščių rajono savivaldybės tarybos sprendimu patvirtint</w:t>
            </w:r>
            <w:r w:rsidR="00C241AA" w:rsidRPr="004524E9">
              <w:rPr>
                <w:rFonts w:ascii="Times New Roman" w:eastAsia="Calibri" w:hAnsi="Times New Roman" w:cs="Times New Roman"/>
                <w:sz w:val="24"/>
                <w:szCs w:val="24"/>
              </w:rPr>
              <w:t>os</w:t>
            </w:r>
            <w:r w:rsidRPr="004524E9">
              <w:rPr>
                <w:rFonts w:ascii="Times New Roman" w:eastAsia="Calibri" w:hAnsi="Times New Roman" w:cs="Times New Roman"/>
                <w:sz w:val="24"/>
                <w:szCs w:val="24"/>
              </w:rPr>
              <w:t xml:space="preserve"> 26 grupės, kuriose vidutinis skaičius grupėje yra 8 mokiniai. Pagal nustatytą grupių skaičių Mokykloje gali mokytis 208 mokiniai. 2019 metais vidutiniškai mokėsi 199 mokiniai. </w:t>
            </w:r>
          </w:p>
          <w:p w:rsidR="00B82670" w:rsidRPr="004524E9" w:rsidRDefault="00B82670" w:rsidP="00B82670">
            <w:pPr>
              <w:spacing w:after="0" w:line="360" w:lineRule="auto"/>
              <w:ind w:firstLine="1296"/>
              <w:jc w:val="both"/>
              <w:rPr>
                <w:rFonts w:ascii="Times New Roman" w:eastAsia="Calibri" w:hAnsi="Times New Roman" w:cs="Times New Roman"/>
                <w:sz w:val="24"/>
                <w:szCs w:val="24"/>
              </w:rPr>
            </w:pPr>
            <w:r w:rsidRPr="004524E9">
              <w:rPr>
                <w:rFonts w:ascii="Times New Roman" w:eastAsia="Calibri" w:hAnsi="Times New Roman" w:cs="Times New Roman"/>
                <w:sz w:val="24"/>
                <w:szCs w:val="24"/>
              </w:rPr>
              <w:t xml:space="preserve">Patvirtintas didžiausias darbuotojų pareigybių skaičius – 26,6, iš jų nepedagoginių </w:t>
            </w:r>
            <w:r w:rsidRPr="004524E9">
              <w:rPr>
                <w:rFonts w:ascii="Times New Roman" w:eastAsia="Calibri" w:hAnsi="Times New Roman" w:cs="Times New Roman"/>
                <w:sz w:val="24"/>
                <w:szCs w:val="24"/>
              </w:rPr>
              <w:lastRenderedPageBreak/>
              <w:t>darbuotojų – 11, pedagoginių – 15,6.</w:t>
            </w:r>
          </w:p>
          <w:p w:rsidR="00B82670" w:rsidRPr="004524E9" w:rsidRDefault="00B82670" w:rsidP="00B82670">
            <w:pPr>
              <w:spacing w:after="0" w:line="360" w:lineRule="auto"/>
              <w:ind w:firstLine="1296"/>
              <w:jc w:val="both"/>
              <w:rPr>
                <w:rFonts w:ascii="Times New Roman" w:eastAsia="Calibri" w:hAnsi="Times New Roman" w:cs="Times New Roman"/>
                <w:sz w:val="24"/>
                <w:szCs w:val="24"/>
              </w:rPr>
            </w:pPr>
            <w:r w:rsidRPr="004524E9">
              <w:rPr>
                <w:rFonts w:ascii="Times New Roman" w:eastAsia="Calibri" w:hAnsi="Times New Roman" w:cs="Times New Roman"/>
                <w:sz w:val="24"/>
                <w:szCs w:val="24"/>
              </w:rPr>
              <w:t>Neužimta akompaniatoriaus 0,17 pareigybės ir 1 pedagoginio darbuotojo.</w:t>
            </w:r>
          </w:p>
          <w:p w:rsidR="00B82670" w:rsidRPr="004524E9" w:rsidRDefault="00B82670" w:rsidP="00B82670">
            <w:pPr>
              <w:spacing w:after="0" w:line="360" w:lineRule="auto"/>
              <w:ind w:firstLine="1296"/>
              <w:jc w:val="both"/>
              <w:rPr>
                <w:rFonts w:ascii="Times New Roman" w:eastAsia="Calibri" w:hAnsi="Times New Roman" w:cs="Times New Roman"/>
                <w:sz w:val="24"/>
                <w:szCs w:val="24"/>
              </w:rPr>
            </w:pPr>
            <w:r w:rsidRPr="004524E9">
              <w:rPr>
                <w:rFonts w:ascii="Times New Roman" w:eastAsia="Calibri" w:hAnsi="Times New Roman" w:cs="Times New Roman"/>
                <w:sz w:val="24"/>
                <w:szCs w:val="24"/>
              </w:rPr>
              <w:t>Už aukštus pasiekimus tarptautiniuose ir respublikiniuose konkursuose 7 mokytojai ir 15 mokinių buvo apdovanoti Anykščių muzikos mokyklos direktoriaus padėkos raštais.</w:t>
            </w:r>
          </w:p>
          <w:p w:rsidR="00B82670" w:rsidRPr="004524E9" w:rsidRDefault="00B82670" w:rsidP="00B82670">
            <w:pPr>
              <w:spacing w:after="0" w:line="360" w:lineRule="auto"/>
              <w:ind w:firstLine="1296"/>
              <w:jc w:val="both"/>
              <w:rPr>
                <w:rFonts w:ascii="Times New Roman" w:eastAsia="Calibri" w:hAnsi="Times New Roman" w:cs="Times New Roman"/>
                <w:b/>
                <w:color w:val="000000" w:themeColor="text1"/>
                <w:sz w:val="24"/>
                <w:szCs w:val="24"/>
              </w:rPr>
            </w:pPr>
            <w:r w:rsidRPr="004524E9">
              <w:rPr>
                <w:rFonts w:ascii="Times New Roman" w:eastAsia="Calibri" w:hAnsi="Times New Roman" w:cs="Times New Roman"/>
                <w:color w:val="000000" w:themeColor="text1"/>
                <w:sz w:val="24"/>
                <w:szCs w:val="24"/>
              </w:rPr>
              <w:t xml:space="preserve">Mokyklos vadovaujančių darbuotojų metų atlyginimų vidurkis (pagal pareigybių skaičių) – 19742 </w:t>
            </w:r>
            <w:proofErr w:type="spellStart"/>
            <w:r w:rsidRPr="004524E9">
              <w:rPr>
                <w:rFonts w:ascii="Times New Roman" w:eastAsia="Calibri" w:hAnsi="Times New Roman" w:cs="Times New Roman"/>
                <w:color w:val="000000" w:themeColor="text1"/>
                <w:sz w:val="24"/>
                <w:szCs w:val="24"/>
              </w:rPr>
              <w:t>Eur</w:t>
            </w:r>
            <w:proofErr w:type="spellEnd"/>
            <w:r w:rsidRPr="004524E9">
              <w:rPr>
                <w:rFonts w:ascii="Times New Roman" w:eastAsia="Calibri" w:hAnsi="Times New Roman" w:cs="Times New Roman"/>
                <w:color w:val="000000" w:themeColor="text1"/>
                <w:sz w:val="24"/>
                <w:szCs w:val="24"/>
              </w:rPr>
              <w:t xml:space="preserve">, pedagogų metų atlyginimų vidurkis (pagal pareigybių skaičių) 13739 </w:t>
            </w:r>
            <w:proofErr w:type="spellStart"/>
            <w:r w:rsidRPr="004524E9">
              <w:rPr>
                <w:rFonts w:ascii="Times New Roman" w:eastAsia="Calibri" w:hAnsi="Times New Roman" w:cs="Times New Roman"/>
                <w:color w:val="000000" w:themeColor="text1"/>
                <w:sz w:val="24"/>
                <w:szCs w:val="24"/>
              </w:rPr>
              <w:t>Eur</w:t>
            </w:r>
            <w:proofErr w:type="spellEnd"/>
            <w:r w:rsidRPr="004524E9">
              <w:rPr>
                <w:rFonts w:ascii="Times New Roman" w:eastAsia="Calibri" w:hAnsi="Times New Roman" w:cs="Times New Roman"/>
                <w:color w:val="000000" w:themeColor="text1"/>
                <w:sz w:val="24"/>
                <w:szCs w:val="24"/>
              </w:rPr>
              <w:t xml:space="preserve">, aptarnaujančio personalo metų atlyginimų vidurkis (pagal pareigybių skaičių) – 8521 </w:t>
            </w:r>
            <w:proofErr w:type="spellStart"/>
            <w:r w:rsidRPr="004524E9">
              <w:rPr>
                <w:rFonts w:ascii="Times New Roman" w:eastAsia="Calibri" w:hAnsi="Times New Roman" w:cs="Times New Roman"/>
                <w:color w:val="000000" w:themeColor="text1"/>
                <w:sz w:val="24"/>
                <w:szCs w:val="24"/>
              </w:rPr>
              <w:t>Eur</w:t>
            </w:r>
            <w:proofErr w:type="spellEnd"/>
            <w:r w:rsidRPr="004524E9">
              <w:rPr>
                <w:rFonts w:ascii="Times New Roman" w:eastAsia="Calibri" w:hAnsi="Times New Roman" w:cs="Times New Roman"/>
                <w:color w:val="000000" w:themeColor="text1"/>
                <w:sz w:val="24"/>
                <w:szCs w:val="24"/>
              </w:rPr>
              <w:t>.</w:t>
            </w:r>
            <w:r w:rsidRPr="004524E9">
              <w:rPr>
                <w:rFonts w:ascii="Times New Roman" w:eastAsia="Calibri" w:hAnsi="Times New Roman" w:cs="Times New Roman"/>
                <w:b/>
                <w:color w:val="000000" w:themeColor="text1"/>
                <w:sz w:val="24"/>
                <w:szCs w:val="24"/>
              </w:rPr>
              <w:t xml:space="preserve">         </w:t>
            </w:r>
          </w:p>
          <w:p w:rsidR="00B82670" w:rsidRPr="00683E2F" w:rsidRDefault="00B82670" w:rsidP="00B82670">
            <w:pPr>
              <w:spacing w:after="0" w:line="360" w:lineRule="auto"/>
              <w:ind w:firstLine="1296"/>
              <w:jc w:val="both"/>
              <w:rPr>
                <w:rFonts w:ascii="Times New Roman" w:eastAsia="Calibri" w:hAnsi="Times New Roman" w:cs="Times New Roman"/>
                <w:color w:val="FF0000"/>
                <w:sz w:val="24"/>
                <w:szCs w:val="24"/>
                <w:lang w:eastAsia="lt-LT"/>
              </w:rPr>
            </w:pPr>
            <w:r w:rsidRPr="004524E9">
              <w:rPr>
                <w:rFonts w:ascii="Times New Roman" w:eastAsia="Calibri" w:hAnsi="Times New Roman" w:cs="Times New Roman"/>
                <w:sz w:val="24"/>
                <w:szCs w:val="24"/>
                <w:lang w:eastAsia="lt-LT"/>
              </w:rPr>
              <w:t xml:space="preserve">2019 metais Mokykla vykdė šias ugdymo programas: pradinio ugdymo programą (1–4 </w:t>
            </w:r>
            <w:proofErr w:type="spellStart"/>
            <w:r w:rsidRPr="004524E9">
              <w:rPr>
                <w:rFonts w:ascii="Times New Roman" w:eastAsia="Calibri" w:hAnsi="Times New Roman" w:cs="Times New Roman"/>
                <w:sz w:val="24"/>
                <w:szCs w:val="24"/>
                <w:lang w:eastAsia="lt-LT"/>
              </w:rPr>
              <w:t>kl</w:t>
            </w:r>
            <w:proofErr w:type="spellEnd"/>
            <w:r w:rsidRPr="004524E9">
              <w:rPr>
                <w:rFonts w:ascii="Times New Roman" w:eastAsia="Calibri" w:hAnsi="Times New Roman" w:cs="Times New Roman"/>
                <w:sz w:val="24"/>
                <w:szCs w:val="24"/>
                <w:lang w:eastAsia="lt-LT"/>
              </w:rPr>
              <w:t xml:space="preserve">.) – mokėsi 75 </w:t>
            </w:r>
            <w:r w:rsidRPr="00E70EF6">
              <w:rPr>
                <w:rFonts w:ascii="Times New Roman" w:eastAsia="Calibri" w:hAnsi="Times New Roman" w:cs="Times New Roman"/>
                <w:sz w:val="24"/>
                <w:szCs w:val="24"/>
                <w:lang w:eastAsia="lt-LT"/>
              </w:rPr>
              <w:t>mokini</w:t>
            </w:r>
            <w:r w:rsidR="00683E2F" w:rsidRPr="00E70EF6">
              <w:rPr>
                <w:rFonts w:ascii="Times New Roman" w:eastAsia="Calibri" w:hAnsi="Times New Roman" w:cs="Times New Roman"/>
                <w:sz w:val="24"/>
                <w:szCs w:val="24"/>
                <w:lang w:eastAsia="lt-LT"/>
              </w:rPr>
              <w:t>ai</w:t>
            </w:r>
            <w:r w:rsidRPr="00E70EF6">
              <w:rPr>
                <w:rFonts w:ascii="Times New Roman" w:eastAsia="Calibri" w:hAnsi="Times New Roman" w:cs="Times New Roman"/>
                <w:sz w:val="24"/>
                <w:szCs w:val="24"/>
                <w:lang w:eastAsia="lt-LT"/>
              </w:rPr>
              <w:t xml:space="preserve">, </w:t>
            </w:r>
            <w:r w:rsidRPr="004524E9">
              <w:rPr>
                <w:rFonts w:ascii="Times New Roman" w:eastAsia="Calibri" w:hAnsi="Times New Roman" w:cs="Times New Roman"/>
                <w:sz w:val="24"/>
                <w:szCs w:val="24"/>
                <w:lang w:eastAsia="lt-LT"/>
              </w:rPr>
              <w:t xml:space="preserve">pagrindinio ugdymo programą (5–8 </w:t>
            </w:r>
            <w:proofErr w:type="spellStart"/>
            <w:r w:rsidRPr="004524E9">
              <w:rPr>
                <w:rFonts w:ascii="Times New Roman" w:eastAsia="Calibri" w:hAnsi="Times New Roman" w:cs="Times New Roman"/>
                <w:sz w:val="24"/>
                <w:szCs w:val="24"/>
                <w:lang w:eastAsia="lt-LT"/>
              </w:rPr>
              <w:t>kl</w:t>
            </w:r>
            <w:proofErr w:type="spellEnd"/>
            <w:r w:rsidRPr="004524E9">
              <w:rPr>
                <w:rFonts w:ascii="Times New Roman" w:eastAsia="Calibri" w:hAnsi="Times New Roman" w:cs="Times New Roman"/>
                <w:sz w:val="24"/>
                <w:szCs w:val="24"/>
                <w:lang w:eastAsia="lt-LT"/>
              </w:rPr>
              <w:t xml:space="preserve">.) – mokėsi 56 mokiniai, 12 mokinių mokėsi pagal išplėstinio muzikinio ugdymo programą, 38 mokiniai – pagal muzikos mėgėjų ugdymo programą, 6 mokiniai mokėsi pagal muzikos mėgėjų (suaugusiųjų) ugdymo programą (2019 </w:t>
            </w:r>
            <w:proofErr w:type="spellStart"/>
            <w:r w:rsidRPr="004524E9">
              <w:rPr>
                <w:rFonts w:ascii="Times New Roman" w:eastAsia="Calibri" w:hAnsi="Times New Roman" w:cs="Times New Roman"/>
                <w:sz w:val="24"/>
                <w:szCs w:val="24"/>
                <w:lang w:eastAsia="lt-LT"/>
              </w:rPr>
              <w:t>m</w:t>
            </w:r>
            <w:proofErr w:type="spellEnd"/>
            <w:r w:rsidRPr="004524E9">
              <w:rPr>
                <w:rFonts w:ascii="Times New Roman" w:eastAsia="Calibri" w:hAnsi="Times New Roman" w:cs="Times New Roman"/>
                <w:sz w:val="24"/>
                <w:szCs w:val="24"/>
                <w:lang w:eastAsia="lt-LT"/>
              </w:rPr>
              <w:t xml:space="preserve">. gruodžio mėnesio duomenimis).  </w:t>
            </w:r>
          </w:p>
          <w:p w:rsidR="00B82670" w:rsidRPr="004524E9" w:rsidRDefault="00B82670" w:rsidP="00B82670">
            <w:pPr>
              <w:spacing w:after="0" w:line="240" w:lineRule="auto"/>
              <w:jc w:val="center"/>
              <w:rPr>
                <w:rFonts w:ascii="Times New Roman" w:eastAsia="Calibri" w:hAnsi="Times New Roman" w:cs="Times New Roman"/>
                <w:b/>
                <w:sz w:val="24"/>
                <w:szCs w:val="24"/>
                <w:lang w:eastAsia="lt-LT"/>
              </w:rPr>
            </w:pPr>
          </w:p>
          <w:p w:rsidR="00B82670" w:rsidRPr="004524E9" w:rsidRDefault="00B82670" w:rsidP="00B82670">
            <w:pPr>
              <w:spacing w:after="0" w:line="240" w:lineRule="auto"/>
              <w:jc w:val="center"/>
              <w:rPr>
                <w:rFonts w:ascii="Times New Roman" w:eastAsia="Calibri" w:hAnsi="Times New Roman" w:cs="Times New Roman"/>
                <w:b/>
                <w:sz w:val="24"/>
                <w:szCs w:val="24"/>
                <w:lang w:eastAsia="lt-LT"/>
              </w:rPr>
            </w:pPr>
            <w:r w:rsidRPr="004524E9">
              <w:rPr>
                <w:rFonts w:ascii="Times New Roman" w:eastAsia="Calibri" w:hAnsi="Times New Roman" w:cs="Times New Roman"/>
                <w:b/>
                <w:sz w:val="24"/>
                <w:szCs w:val="24"/>
                <w:lang w:eastAsia="lt-LT"/>
              </w:rPr>
              <w:t>Turto valdymas</w:t>
            </w:r>
          </w:p>
          <w:p w:rsidR="00B82670" w:rsidRPr="004524E9" w:rsidRDefault="00B82670" w:rsidP="00B82670">
            <w:pPr>
              <w:spacing w:after="0" w:line="240" w:lineRule="auto"/>
              <w:jc w:val="center"/>
              <w:rPr>
                <w:rFonts w:ascii="Times New Roman" w:eastAsia="Calibri" w:hAnsi="Times New Roman" w:cs="Times New Roman"/>
                <w:b/>
                <w:sz w:val="24"/>
                <w:szCs w:val="24"/>
                <w:lang w:eastAsia="lt-LT"/>
              </w:rPr>
            </w:pPr>
          </w:p>
          <w:p w:rsidR="00B82670" w:rsidRPr="004524E9" w:rsidRDefault="00B82670" w:rsidP="00B82670">
            <w:pPr>
              <w:spacing w:after="0" w:line="360" w:lineRule="auto"/>
              <w:ind w:firstLine="1296"/>
              <w:jc w:val="both"/>
              <w:rPr>
                <w:rFonts w:ascii="Times New Roman" w:eastAsia="Calibri" w:hAnsi="Times New Roman" w:cs="Times New Roman"/>
                <w:color w:val="000000" w:themeColor="text1"/>
                <w:sz w:val="24"/>
                <w:szCs w:val="24"/>
              </w:rPr>
            </w:pPr>
            <w:r w:rsidRPr="004524E9">
              <w:rPr>
                <w:rFonts w:ascii="Times New Roman" w:eastAsia="Calibri" w:hAnsi="Times New Roman" w:cs="Times New Roman"/>
                <w:color w:val="000000" w:themeColor="text1"/>
                <w:sz w:val="24"/>
                <w:szCs w:val="24"/>
              </w:rPr>
              <w:t>Mokyklos patikėjimo teise valdomo turto plotas – 1177,89 m</w:t>
            </w:r>
            <w:r w:rsidRPr="004524E9">
              <w:rPr>
                <w:rFonts w:ascii="Times New Roman" w:eastAsia="Calibri" w:hAnsi="Times New Roman" w:cs="Times New Roman"/>
                <w:color w:val="000000" w:themeColor="text1"/>
                <w:sz w:val="24"/>
                <w:szCs w:val="24"/>
                <w:vertAlign w:val="superscript"/>
              </w:rPr>
              <w:t xml:space="preserve">2 </w:t>
            </w:r>
            <w:r w:rsidRPr="004524E9">
              <w:rPr>
                <w:rFonts w:ascii="Times New Roman" w:eastAsia="Calibri" w:hAnsi="Times New Roman" w:cs="Times New Roman"/>
                <w:color w:val="000000" w:themeColor="text1"/>
                <w:sz w:val="24"/>
                <w:szCs w:val="24"/>
              </w:rPr>
              <w:t xml:space="preserve">(Unikalus </w:t>
            </w:r>
            <w:proofErr w:type="spellStart"/>
            <w:r w:rsidRPr="004524E9">
              <w:rPr>
                <w:rFonts w:ascii="Times New Roman" w:eastAsia="Calibri" w:hAnsi="Times New Roman" w:cs="Times New Roman"/>
                <w:color w:val="000000" w:themeColor="text1"/>
                <w:sz w:val="24"/>
                <w:szCs w:val="24"/>
              </w:rPr>
              <w:t>Nr</w:t>
            </w:r>
            <w:proofErr w:type="spellEnd"/>
            <w:r w:rsidRPr="004524E9">
              <w:rPr>
                <w:rFonts w:ascii="Times New Roman" w:eastAsia="Calibri" w:hAnsi="Times New Roman" w:cs="Times New Roman"/>
                <w:color w:val="000000" w:themeColor="text1"/>
                <w:sz w:val="24"/>
                <w:szCs w:val="24"/>
              </w:rPr>
              <w:t>. 4400-0956-9057), pagal panaudos sutartį Anykščių kūrybos ir dailės mokyklai perduotų patalpų bendras plotas – 206,62 m</w:t>
            </w:r>
            <w:r w:rsidRPr="004524E9">
              <w:rPr>
                <w:rFonts w:ascii="Times New Roman" w:eastAsia="Calibri" w:hAnsi="Times New Roman" w:cs="Times New Roman"/>
                <w:color w:val="000000" w:themeColor="text1"/>
                <w:sz w:val="24"/>
                <w:szCs w:val="24"/>
                <w:vertAlign w:val="superscript"/>
              </w:rPr>
              <w:t>2</w:t>
            </w:r>
            <w:r w:rsidRPr="004524E9">
              <w:rPr>
                <w:rFonts w:ascii="Times New Roman" w:eastAsia="Calibri" w:hAnsi="Times New Roman" w:cs="Times New Roman"/>
                <w:color w:val="000000" w:themeColor="text1"/>
                <w:sz w:val="24"/>
                <w:szCs w:val="24"/>
              </w:rPr>
              <w:t xml:space="preserve"> (Unikalus Nr.4400-0956-9057). Mokyklos reikmėms naudojamas plotas – 971,27 m</w:t>
            </w:r>
            <w:r w:rsidRPr="004524E9">
              <w:rPr>
                <w:rFonts w:ascii="Times New Roman" w:eastAsia="Calibri" w:hAnsi="Times New Roman" w:cs="Times New Roman"/>
                <w:color w:val="000000" w:themeColor="text1"/>
                <w:sz w:val="24"/>
                <w:szCs w:val="24"/>
                <w:vertAlign w:val="superscript"/>
              </w:rPr>
              <w:t>2</w:t>
            </w:r>
            <w:r w:rsidRPr="004524E9">
              <w:rPr>
                <w:rFonts w:ascii="Times New Roman" w:eastAsia="Calibri" w:hAnsi="Times New Roman" w:cs="Times New Roman"/>
                <w:sz w:val="24"/>
                <w:szCs w:val="24"/>
                <w:lang w:eastAsia="lt-LT"/>
              </w:rPr>
              <w:t>.</w:t>
            </w:r>
          </w:p>
          <w:p w:rsidR="00B82670" w:rsidRPr="004524E9" w:rsidRDefault="00B82670" w:rsidP="00B82670">
            <w:pPr>
              <w:spacing w:after="0" w:line="360" w:lineRule="auto"/>
              <w:ind w:firstLine="1296"/>
              <w:jc w:val="both"/>
              <w:rPr>
                <w:rFonts w:ascii="Times New Roman" w:eastAsia="Calibri" w:hAnsi="Times New Roman" w:cs="Times New Roman"/>
                <w:bCs/>
                <w:sz w:val="24"/>
                <w:szCs w:val="24"/>
                <w:lang w:eastAsia="lt-LT"/>
              </w:rPr>
            </w:pPr>
            <w:r w:rsidRPr="004524E9">
              <w:rPr>
                <w:rFonts w:ascii="Times New Roman" w:eastAsia="Calibri" w:hAnsi="Times New Roman" w:cs="Times New Roman"/>
                <w:bCs/>
                <w:sz w:val="24"/>
                <w:szCs w:val="24"/>
                <w:lang w:eastAsia="lt-LT"/>
              </w:rPr>
              <w:t xml:space="preserve">Ūkinę priežiūrą užtikrinančių paslaugų kaina per metus 11537 </w:t>
            </w:r>
            <w:proofErr w:type="spellStart"/>
            <w:r w:rsidRPr="004524E9">
              <w:rPr>
                <w:rFonts w:ascii="Times New Roman" w:eastAsia="Calibri" w:hAnsi="Times New Roman" w:cs="Times New Roman"/>
                <w:bCs/>
                <w:sz w:val="24"/>
                <w:szCs w:val="24"/>
                <w:lang w:eastAsia="lt-LT"/>
              </w:rPr>
              <w:t>Eur</w:t>
            </w:r>
            <w:proofErr w:type="spellEnd"/>
            <w:r w:rsidRPr="004524E9">
              <w:rPr>
                <w:rFonts w:ascii="Times New Roman" w:eastAsia="Calibri" w:hAnsi="Times New Roman" w:cs="Times New Roman"/>
                <w:bCs/>
                <w:sz w:val="24"/>
                <w:szCs w:val="24"/>
                <w:lang w:eastAsia="lt-LT"/>
              </w:rPr>
              <w:t>.</w:t>
            </w:r>
          </w:p>
          <w:p w:rsidR="00B82670" w:rsidRPr="004524E9" w:rsidRDefault="00B82670" w:rsidP="00B82670">
            <w:pPr>
              <w:spacing w:after="0" w:line="360" w:lineRule="auto"/>
              <w:ind w:firstLine="1296"/>
              <w:jc w:val="both"/>
              <w:rPr>
                <w:rFonts w:ascii="Times New Roman" w:eastAsia="Calibri" w:hAnsi="Times New Roman" w:cs="Times New Roman"/>
                <w:bCs/>
                <w:color w:val="000000" w:themeColor="text1"/>
                <w:sz w:val="24"/>
                <w:szCs w:val="24"/>
                <w:lang w:eastAsia="lt-LT"/>
              </w:rPr>
            </w:pPr>
            <w:r w:rsidRPr="004524E9">
              <w:rPr>
                <w:rFonts w:ascii="Times New Roman" w:eastAsia="Calibri" w:hAnsi="Times New Roman" w:cs="Times New Roman"/>
                <w:bCs/>
                <w:color w:val="000000" w:themeColor="text1"/>
                <w:sz w:val="24"/>
                <w:szCs w:val="24"/>
                <w:lang w:eastAsia="lt-LT"/>
              </w:rPr>
              <w:t>Per 2019 metus Mokykla ilgalaikio turto neįsigijo.</w:t>
            </w:r>
          </w:p>
          <w:p w:rsidR="00B82670" w:rsidRPr="004524E9" w:rsidRDefault="00B82670" w:rsidP="00B82670">
            <w:pPr>
              <w:spacing w:after="0" w:line="276" w:lineRule="auto"/>
              <w:ind w:firstLine="1296"/>
              <w:jc w:val="both"/>
              <w:rPr>
                <w:rFonts w:ascii="Times New Roman" w:eastAsia="Calibri" w:hAnsi="Times New Roman" w:cs="Times New Roman"/>
                <w:bCs/>
                <w:color w:val="000000" w:themeColor="text1"/>
                <w:sz w:val="24"/>
                <w:szCs w:val="24"/>
                <w:lang w:eastAsia="lt-LT"/>
              </w:rPr>
            </w:pPr>
          </w:p>
          <w:p w:rsidR="00B82670" w:rsidRPr="004524E9" w:rsidRDefault="00B82670" w:rsidP="00B82670">
            <w:pPr>
              <w:tabs>
                <w:tab w:val="left" w:pos="1260"/>
              </w:tabs>
              <w:spacing w:after="0" w:line="240" w:lineRule="auto"/>
              <w:jc w:val="center"/>
              <w:rPr>
                <w:rFonts w:ascii="Times New Roman" w:eastAsia="Calibri" w:hAnsi="Times New Roman" w:cs="Times New Roman"/>
                <w:b/>
                <w:sz w:val="24"/>
                <w:szCs w:val="24"/>
                <w:lang w:eastAsia="lt-LT"/>
              </w:rPr>
            </w:pPr>
            <w:r w:rsidRPr="004524E9">
              <w:rPr>
                <w:rFonts w:ascii="Times New Roman" w:eastAsia="Calibri" w:hAnsi="Times New Roman" w:cs="Times New Roman"/>
                <w:b/>
                <w:sz w:val="24"/>
                <w:szCs w:val="24"/>
                <w:lang w:eastAsia="lt-LT"/>
              </w:rPr>
              <w:t>Dokumentų valdymas</w:t>
            </w:r>
          </w:p>
          <w:p w:rsidR="00B82670" w:rsidRPr="004524E9" w:rsidRDefault="00B82670" w:rsidP="00B82670">
            <w:pPr>
              <w:tabs>
                <w:tab w:val="left" w:pos="1260"/>
              </w:tabs>
              <w:spacing w:after="0" w:line="240" w:lineRule="auto"/>
              <w:jc w:val="center"/>
              <w:rPr>
                <w:rFonts w:ascii="Times New Roman" w:eastAsia="Calibri" w:hAnsi="Times New Roman" w:cs="Times New Roman"/>
                <w:b/>
                <w:sz w:val="24"/>
                <w:szCs w:val="24"/>
                <w:lang w:eastAsia="lt-LT"/>
              </w:rPr>
            </w:pPr>
          </w:p>
          <w:p w:rsidR="00B82670" w:rsidRPr="004524E9" w:rsidRDefault="00B82670" w:rsidP="00B82670">
            <w:pPr>
              <w:widowControl w:val="0"/>
              <w:autoSpaceDE w:val="0"/>
              <w:autoSpaceDN w:val="0"/>
              <w:adjustRightInd w:val="0"/>
              <w:spacing w:after="0" w:line="360" w:lineRule="auto"/>
              <w:ind w:firstLine="1296"/>
              <w:contextualSpacing/>
              <w:jc w:val="both"/>
              <w:rPr>
                <w:rFonts w:ascii="Times New Roman" w:eastAsia="Calibri" w:hAnsi="Times New Roman" w:cs="Times New Roman"/>
                <w:bCs/>
                <w:sz w:val="24"/>
                <w:szCs w:val="24"/>
                <w:lang w:eastAsia="lt-LT"/>
              </w:rPr>
            </w:pPr>
            <w:r w:rsidRPr="004524E9">
              <w:rPr>
                <w:rFonts w:ascii="Times New Roman" w:eastAsia="Calibri" w:hAnsi="Times New Roman" w:cs="Times New Roman"/>
                <w:bCs/>
                <w:sz w:val="24"/>
                <w:szCs w:val="24"/>
                <w:lang w:eastAsia="lt-LT"/>
              </w:rPr>
              <w:t xml:space="preserve">Buhalterinių dokumentų tvarkymui ir apskaitai naudojamos Finas, </w:t>
            </w:r>
            <w:proofErr w:type="spellStart"/>
            <w:r w:rsidRPr="004524E9">
              <w:rPr>
                <w:rFonts w:ascii="Times New Roman" w:eastAsia="Calibri" w:hAnsi="Times New Roman" w:cs="Times New Roman"/>
                <w:bCs/>
                <w:sz w:val="24"/>
                <w:szCs w:val="24"/>
                <w:lang w:eastAsia="lt-LT"/>
              </w:rPr>
              <w:t>FinAlga</w:t>
            </w:r>
            <w:proofErr w:type="spellEnd"/>
            <w:r w:rsidRPr="004524E9">
              <w:rPr>
                <w:rFonts w:ascii="Times New Roman" w:eastAsia="Calibri" w:hAnsi="Times New Roman" w:cs="Times New Roman"/>
                <w:bCs/>
                <w:sz w:val="24"/>
                <w:szCs w:val="24"/>
                <w:lang w:eastAsia="lt-LT"/>
              </w:rPr>
              <w:t xml:space="preserve">, </w:t>
            </w:r>
            <w:proofErr w:type="spellStart"/>
            <w:r w:rsidRPr="004524E9">
              <w:rPr>
                <w:rFonts w:ascii="Times New Roman" w:eastAsia="Calibri" w:hAnsi="Times New Roman" w:cs="Times New Roman"/>
                <w:bCs/>
                <w:sz w:val="24"/>
                <w:szCs w:val="24"/>
                <w:lang w:eastAsia="lt-LT"/>
              </w:rPr>
              <w:t>FinNet</w:t>
            </w:r>
            <w:proofErr w:type="spellEnd"/>
            <w:r w:rsidRPr="004524E9">
              <w:rPr>
                <w:rFonts w:ascii="Times New Roman" w:eastAsia="Calibri" w:hAnsi="Times New Roman" w:cs="Times New Roman"/>
                <w:bCs/>
                <w:sz w:val="24"/>
                <w:szCs w:val="24"/>
                <w:lang w:eastAsia="lt-LT"/>
              </w:rPr>
              <w:t xml:space="preserve"> ir VSAKIS programos. Pirminės apskaitos dokumentai tvarkomi </w:t>
            </w:r>
            <w:proofErr w:type="spellStart"/>
            <w:r w:rsidRPr="004524E9">
              <w:rPr>
                <w:rFonts w:ascii="Times New Roman" w:eastAsia="Calibri" w:hAnsi="Times New Roman" w:cs="Times New Roman"/>
                <w:bCs/>
                <w:sz w:val="24"/>
                <w:szCs w:val="24"/>
                <w:lang w:eastAsia="lt-LT"/>
              </w:rPr>
              <w:t>Exel</w:t>
            </w:r>
            <w:proofErr w:type="spellEnd"/>
            <w:r w:rsidRPr="004524E9">
              <w:rPr>
                <w:rFonts w:ascii="Times New Roman" w:eastAsia="Calibri" w:hAnsi="Times New Roman" w:cs="Times New Roman"/>
                <w:bCs/>
                <w:sz w:val="24"/>
                <w:szCs w:val="24"/>
                <w:lang w:eastAsia="lt-LT"/>
              </w:rPr>
              <w:t xml:space="preserve"> lentelių pagalba, gaunami ir siunčiami elektroniniai dokumentai registruojami dokumentų </w:t>
            </w:r>
            <w:r w:rsidR="008C0893">
              <w:rPr>
                <w:rFonts w:ascii="Times New Roman" w:eastAsia="Calibri" w:hAnsi="Times New Roman" w:cs="Times New Roman"/>
                <w:bCs/>
                <w:sz w:val="24"/>
                <w:szCs w:val="24"/>
                <w:lang w:eastAsia="lt-LT"/>
              </w:rPr>
              <w:t>valdymo sistemoje „Kontora.</w:t>
            </w:r>
            <w:r w:rsidR="00C241AA" w:rsidRPr="004524E9">
              <w:rPr>
                <w:rFonts w:ascii="Times New Roman" w:eastAsia="Calibri" w:hAnsi="Times New Roman" w:cs="Times New Roman"/>
                <w:bCs/>
                <w:color w:val="FF0000"/>
                <w:sz w:val="24"/>
                <w:szCs w:val="24"/>
                <w:lang w:eastAsia="lt-LT"/>
              </w:rPr>
              <w:t xml:space="preserve"> </w:t>
            </w:r>
            <w:r w:rsidRPr="004524E9">
              <w:rPr>
                <w:rFonts w:ascii="Times New Roman" w:eastAsia="Calibri" w:hAnsi="Times New Roman" w:cs="Times New Roman"/>
                <w:bCs/>
                <w:sz w:val="24"/>
                <w:szCs w:val="24"/>
                <w:lang w:eastAsia="lt-LT"/>
              </w:rPr>
              <w:t xml:space="preserve"> Raštinės“. Visi mokyklos dokumentai tvarkomi pagal 2019 </w:t>
            </w:r>
            <w:proofErr w:type="spellStart"/>
            <w:r w:rsidRPr="004524E9">
              <w:rPr>
                <w:rFonts w:ascii="Times New Roman" w:eastAsia="Calibri" w:hAnsi="Times New Roman" w:cs="Times New Roman"/>
                <w:bCs/>
                <w:sz w:val="24"/>
                <w:szCs w:val="24"/>
                <w:lang w:eastAsia="lt-LT"/>
              </w:rPr>
              <w:t>m</w:t>
            </w:r>
            <w:proofErr w:type="spellEnd"/>
            <w:r w:rsidRPr="004524E9">
              <w:rPr>
                <w:rFonts w:ascii="Times New Roman" w:eastAsia="Calibri" w:hAnsi="Times New Roman" w:cs="Times New Roman"/>
                <w:bCs/>
                <w:sz w:val="24"/>
                <w:szCs w:val="24"/>
                <w:lang w:eastAsia="lt-LT"/>
              </w:rPr>
              <w:t xml:space="preserve">. direktoriaus patvirtintą dokumentacijos planą, dokumentų registrų sąrašą, kurie parengiami vadovaujantis bendrųjų dokumentų saugojimo terminų rodykle, patvirtinta Lietuvos vyriausiojo archyvaro 2011-03-09 įsakymu </w:t>
            </w:r>
            <w:proofErr w:type="spellStart"/>
            <w:r w:rsidRPr="004524E9">
              <w:rPr>
                <w:rFonts w:ascii="Times New Roman" w:eastAsia="Calibri" w:hAnsi="Times New Roman" w:cs="Times New Roman"/>
                <w:bCs/>
                <w:sz w:val="24"/>
                <w:szCs w:val="24"/>
                <w:lang w:eastAsia="lt-LT"/>
              </w:rPr>
              <w:t>Nr</w:t>
            </w:r>
            <w:proofErr w:type="spellEnd"/>
            <w:r w:rsidRPr="004524E9">
              <w:rPr>
                <w:rFonts w:ascii="Times New Roman" w:eastAsia="Calibri" w:hAnsi="Times New Roman" w:cs="Times New Roman"/>
                <w:bCs/>
                <w:sz w:val="24"/>
                <w:szCs w:val="24"/>
                <w:lang w:eastAsia="lt-LT"/>
              </w:rPr>
              <w:t xml:space="preserve">. V-100 ir jo pakeitimais, bendrojo lavinimo mokyklų dokumentų saugojimo terminų rodykle, patvirtinta Lietuvos Respublikos švietimo ir mokslo ministro ir Lietuvos archyvų departamento direktoriaus 2005-08 29 įsakymu </w:t>
            </w:r>
            <w:proofErr w:type="spellStart"/>
            <w:r w:rsidRPr="004524E9">
              <w:rPr>
                <w:rFonts w:ascii="Times New Roman" w:eastAsia="Calibri" w:hAnsi="Times New Roman" w:cs="Times New Roman"/>
                <w:bCs/>
                <w:sz w:val="24"/>
                <w:szCs w:val="24"/>
                <w:lang w:eastAsia="lt-LT"/>
              </w:rPr>
              <w:t>Nr</w:t>
            </w:r>
            <w:proofErr w:type="spellEnd"/>
            <w:r w:rsidRPr="004524E9">
              <w:rPr>
                <w:rFonts w:ascii="Times New Roman" w:eastAsia="Calibri" w:hAnsi="Times New Roman" w:cs="Times New Roman"/>
                <w:bCs/>
                <w:sz w:val="24"/>
                <w:szCs w:val="24"/>
                <w:lang w:eastAsia="lt-LT"/>
              </w:rPr>
              <w:t>. ISAK-1776 /V-83 ir jo pakeitimais.</w:t>
            </w:r>
          </w:p>
          <w:p w:rsidR="00B82670" w:rsidRPr="004524E9" w:rsidRDefault="00B82670" w:rsidP="00B82670">
            <w:pPr>
              <w:widowControl w:val="0"/>
              <w:autoSpaceDE w:val="0"/>
              <w:autoSpaceDN w:val="0"/>
              <w:adjustRightInd w:val="0"/>
              <w:spacing w:after="0" w:line="360" w:lineRule="auto"/>
              <w:ind w:firstLine="1296"/>
              <w:contextualSpacing/>
              <w:jc w:val="both"/>
              <w:rPr>
                <w:rFonts w:ascii="Times New Roman" w:eastAsia="Calibri" w:hAnsi="Times New Roman" w:cs="Times New Roman"/>
                <w:bCs/>
                <w:color w:val="FF0000"/>
                <w:sz w:val="24"/>
                <w:szCs w:val="24"/>
                <w:lang w:eastAsia="lt-LT"/>
              </w:rPr>
            </w:pPr>
            <w:r w:rsidRPr="004524E9">
              <w:rPr>
                <w:rFonts w:ascii="Times New Roman" w:eastAsia="Calibri" w:hAnsi="Times New Roman" w:cs="Times New Roman"/>
                <w:bCs/>
                <w:sz w:val="24"/>
                <w:szCs w:val="24"/>
                <w:lang w:eastAsia="lt-LT"/>
              </w:rPr>
              <w:t xml:space="preserve">Mokyklos dokumentų apyvarta per biudžetinius metus: siunčiami dokumentai  </w:t>
            </w:r>
            <w:r w:rsidRPr="004524E9">
              <w:rPr>
                <w:rFonts w:ascii="Times New Roman" w:eastAsia="Calibri" w:hAnsi="Times New Roman" w:cs="Times New Roman"/>
                <w:sz w:val="24"/>
                <w:szCs w:val="24"/>
                <w:lang w:eastAsia="lt-LT"/>
              </w:rPr>
              <w:t xml:space="preserve">– </w:t>
            </w:r>
            <w:r w:rsidRPr="004524E9">
              <w:rPr>
                <w:rFonts w:ascii="Times New Roman" w:eastAsia="Calibri" w:hAnsi="Times New Roman" w:cs="Times New Roman"/>
                <w:bCs/>
                <w:sz w:val="24"/>
                <w:szCs w:val="24"/>
                <w:lang w:eastAsia="lt-LT"/>
              </w:rPr>
              <w:t>144, gauti – 97, vidaus dokumentų skaičius – 905.</w:t>
            </w:r>
          </w:p>
          <w:p w:rsidR="00B82670" w:rsidRPr="004524E9" w:rsidRDefault="00B82670" w:rsidP="00B82670">
            <w:pPr>
              <w:spacing w:after="0" w:line="360" w:lineRule="auto"/>
              <w:ind w:firstLine="1296"/>
              <w:jc w:val="both"/>
              <w:rPr>
                <w:rFonts w:ascii="Times New Roman" w:eastAsia="Calibri" w:hAnsi="Times New Roman" w:cs="Times New Roman"/>
                <w:sz w:val="24"/>
                <w:szCs w:val="24"/>
                <w:lang w:eastAsia="lt-LT"/>
              </w:rPr>
            </w:pPr>
            <w:r w:rsidRPr="004524E9">
              <w:rPr>
                <w:rFonts w:ascii="Times New Roman" w:eastAsia="Calibri" w:hAnsi="Times New Roman" w:cs="Times New Roman"/>
                <w:bCs/>
                <w:sz w:val="24"/>
                <w:szCs w:val="24"/>
                <w:lang w:eastAsia="lt-LT"/>
              </w:rPr>
              <w:t>Mokyklos</w:t>
            </w:r>
            <w:r w:rsidRPr="004524E9">
              <w:rPr>
                <w:rFonts w:ascii="Times New Roman" w:eastAsia="Calibri" w:hAnsi="Times New Roman" w:cs="Times New Roman"/>
                <w:sz w:val="24"/>
                <w:szCs w:val="24"/>
                <w:lang w:eastAsia="lt-LT"/>
              </w:rPr>
              <w:t xml:space="preserve"> sudarytų elektroninių dokumentų, pasirašytų saugiu elektroniniu parašu,  procentas per biudžetinius metus nuo visų įstaigos dokumentų metinės apyvartos – 6 </w:t>
            </w:r>
            <w:proofErr w:type="spellStart"/>
            <w:r w:rsidRPr="004524E9">
              <w:rPr>
                <w:rFonts w:ascii="Times New Roman" w:eastAsia="Calibri" w:hAnsi="Times New Roman" w:cs="Times New Roman"/>
                <w:sz w:val="24"/>
                <w:szCs w:val="24"/>
                <w:lang w:eastAsia="lt-LT"/>
              </w:rPr>
              <w:t>proc</w:t>
            </w:r>
            <w:proofErr w:type="spellEnd"/>
            <w:r w:rsidRPr="004524E9">
              <w:rPr>
                <w:rFonts w:ascii="Times New Roman" w:eastAsia="Calibri" w:hAnsi="Times New Roman" w:cs="Times New Roman"/>
                <w:sz w:val="24"/>
                <w:szCs w:val="24"/>
                <w:lang w:eastAsia="lt-LT"/>
              </w:rPr>
              <w:t>.</w:t>
            </w:r>
          </w:p>
          <w:p w:rsidR="00B82670" w:rsidRPr="004524E9" w:rsidRDefault="00B82670" w:rsidP="00B82670">
            <w:pPr>
              <w:spacing w:after="0" w:line="276" w:lineRule="auto"/>
              <w:rPr>
                <w:rFonts w:ascii="Times New Roman" w:eastAsia="Calibri" w:hAnsi="Times New Roman" w:cs="Times New Roman"/>
                <w:sz w:val="24"/>
                <w:szCs w:val="24"/>
                <w:lang w:eastAsia="lt-LT"/>
              </w:rPr>
            </w:pPr>
          </w:p>
          <w:p w:rsidR="00B82670" w:rsidRPr="004524E9" w:rsidRDefault="00B82670" w:rsidP="00B82670">
            <w:pPr>
              <w:tabs>
                <w:tab w:val="left" w:pos="1260"/>
              </w:tabs>
              <w:spacing w:after="0" w:line="240" w:lineRule="auto"/>
              <w:jc w:val="center"/>
              <w:rPr>
                <w:rFonts w:ascii="Times New Roman" w:eastAsia="Calibri" w:hAnsi="Times New Roman" w:cs="Times New Roman"/>
                <w:b/>
                <w:color w:val="000000" w:themeColor="text1"/>
                <w:sz w:val="24"/>
                <w:szCs w:val="24"/>
                <w:lang w:eastAsia="lt-LT"/>
              </w:rPr>
            </w:pPr>
            <w:r w:rsidRPr="004524E9">
              <w:rPr>
                <w:rFonts w:ascii="Times New Roman" w:eastAsia="Calibri" w:hAnsi="Times New Roman" w:cs="Times New Roman"/>
                <w:b/>
                <w:color w:val="000000" w:themeColor="text1"/>
                <w:sz w:val="24"/>
                <w:szCs w:val="24"/>
                <w:lang w:eastAsia="lt-LT"/>
              </w:rPr>
              <w:t>Viešųjų pirkimų organizavimas</w:t>
            </w:r>
          </w:p>
          <w:p w:rsidR="00B82670" w:rsidRPr="004524E9" w:rsidRDefault="00B82670" w:rsidP="00B82670">
            <w:pPr>
              <w:tabs>
                <w:tab w:val="left" w:pos="1260"/>
              </w:tabs>
              <w:spacing w:after="0" w:line="240" w:lineRule="auto"/>
              <w:jc w:val="center"/>
              <w:rPr>
                <w:rFonts w:ascii="Times New Roman" w:eastAsia="Calibri" w:hAnsi="Times New Roman" w:cs="Times New Roman"/>
                <w:b/>
                <w:color w:val="000000" w:themeColor="text1"/>
                <w:sz w:val="24"/>
                <w:szCs w:val="24"/>
                <w:lang w:eastAsia="lt-LT"/>
              </w:rPr>
            </w:pPr>
          </w:p>
          <w:p w:rsidR="00B82670" w:rsidRPr="004524E9" w:rsidRDefault="00B82670" w:rsidP="00B82670">
            <w:pPr>
              <w:spacing w:after="0" w:line="276" w:lineRule="auto"/>
              <w:ind w:firstLine="1296"/>
              <w:jc w:val="both"/>
              <w:rPr>
                <w:rFonts w:ascii="Times New Roman" w:eastAsia="Times New Roman" w:hAnsi="Times New Roman" w:cs="Times New Roman"/>
                <w:color w:val="000000" w:themeColor="text1"/>
                <w:sz w:val="24"/>
                <w:szCs w:val="24"/>
              </w:rPr>
            </w:pPr>
            <w:r w:rsidRPr="004524E9">
              <w:rPr>
                <w:rFonts w:ascii="Times New Roman" w:eastAsia="Times New Roman" w:hAnsi="Times New Roman" w:cs="Times New Roman"/>
                <w:color w:val="000000" w:themeColor="text1"/>
                <w:sz w:val="24"/>
                <w:szCs w:val="24"/>
              </w:rPr>
              <w:t xml:space="preserve">Mokykla per metus įvykdė 1 viešųjų prekių, paslaugų ir darbų pirkimą už 331,54 </w:t>
            </w:r>
            <w:proofErr w:type="spellStart"/>
            <w:r w:rsidRPr="004524E9">
              <w:rPr>
                <w:rFonts w:ascii="Times New Roman" w:eastAsia="Times New Roman" w:hAnsi="Times New Roman" w:cs="Times New Roman"/>
                <w:color w:val="000000" w:themeColor="text1"/>
                <w:sz w:val="24"/>
                <w:szCs w:val="24"/>
              </w:rPr>
              <w:t>tūkst</w:t>
            </w:r>
            <w:proofErr w:type="spellEnd"/>
            <w:r w:rsidRPr="004524E9">
              <w:rPr>
                <w:rFonts w:ascii="Times New Roman" w:eastAsia="Times New Roman" w:hAnsi="Times New Roman" w:cs="Times New Roman"/>
                <w:color w:val="000000" w:themeColor="text1"/>
                <w:sz w:val="24"/>
                <w:szCs w:val="24"/>
              </w:rPr>
              <w:t xml:space="preserve">. </w:t>
            </w:r>
            <w:proofErr w:type="spellStart"/>
            <w:r w:rsidRPr="004524E9">
              <w:rPr>
                <w:rFonts w:ascii="Times New Roman" w:eastAsia="Times New Roman" w:hAnsi="Times New Roman" w:cs="Times New Roman"/>
                <w:color w:val="000000" w:themeColor="text1"/>
                <w:sz w:val="24"/>
                <w:szCs w:val="24"/>
              </w:rPr>
              <w:t>Eur</w:t>
            </w:r>
            <w:proofErr w:type="spellEnd"/>
            <w:r w:rsidRPr="004524E9">
              <w:rPr>
                <w:rFonts w:ascii="Times New Roman" w:eastAsia="Times New Roman" w:hAnsi="Times New Roman" w:cs="Times New Roman"/>
                <w:color w:val="000000" w:themeColor="text1"/>
                <w:sz w:val="24"/>
                <w:szCs w:val="24"/>
              </w:rPr>
              <w:t>. Sudaryta 1 sutartis.</w:t>
            </w:r>
          </w:p>
          <w:p w:rsidR="00B82670" w:rsidRPr="004524E9" w:rsidRDefault="00B82670" w:rsidP="00B82670">
            <w:pPr>
              <w:spacing w:after="0" w:line="276" w:lineRule="auto"/>
              <w:ind w:firstLine="1296"/>
              <w:jc w:val="both"/>
              <w:rPr>
                <w:rFonts w:ascii="Times New Roman" w:eastAsia="Times New Roman" w:hAnsi="Times New Roman" w:cs="Times New Roman"/>
                <w:color w:val="000000" w:themeColor="text1"/>
                <w:sz w:val="24"/>
                <w:szCs w:val="24"/>
              </w:rPr>
            </w:pPr>
          </w:p>
          <w:p w:rsidR="00B82670" w:rsidRPr="004524E9" w:rsidRDefault="00B82670" w:rsidP="00B82670">
            <w:pPr>
              <w:spacing w:after="0" w:line="240" w:lineRule="auto"/>
              <w:jc w:val="center"/>
              <w:rPr>
                <w:rFonts w:ascii="Times New Roman" w:eastAsia="Calibri" w:hAnsi="Times New Roman" w:cs="Times New Roman"/>
                <w:b/>
                <w:sz w:val="24"/>
                <w:szCs w:val="24"/>
                <w:lang w:eastAsia="lt-LT"/>
              </w:rPr>
            </w:pPr>
            <w:r w:rsidRPr="004524E9">
              <w:rPr>
                <w:rFonts w:ascii="Times New Roman" w:eastAsia="Calibri" w:hAnsi="Times New Roman" w:cs="Times New Roman"/>
                <w:b/>
                <w:sz w:val="24"/>
                <w:szCs w:val="24"/>
                <w:lang w:eastAsia="lt-LT"/>
              </w:rPr>
              <w:t>Informacinių technologijų ir vidaus administravimo informacinių sistemų valdymas</w:t>
            </w:r>
          </w:p>
          <w:p w:rsidR="00B82670" w:rsidRPr="004524E9" w:rsidRDefault="00B82670" w:rsidP="00B82670">
            <w:pPr>
              <w:spacing w:after="0" w:line="276" w:lineRule="auto"/>
              <w:jc w:val="center"/>
              <w:rPr>
                <w:rFonts w:ascii="Times New Roman" w:eastAsia="Calibri" w:hAnsi="Times New Roman" w:cs="Times New Roman"/>
                <w:b/>
                <w:sz w:val="24"/>
                <w:szCs w:val="24"/>
                <w:lang w:eastAsia="lt-LT"/>
              </w:rPr>
            </w:pPr>
          </w:p>
          <w:p w:rsidR="00B82670" w:rsidRPr="004524E9" w:rsidRDefault="00B82670" w:rsidP="00B82670">
            <w:pPr>
              <w:spacing w:after="0" w:line="360" w:lineRule="auto"/>
              <w:ind w:firstLine="1296"/>
              <w:jc w:val="both"/>
              <w:rPr>
                <w:rFonts w:ascii="Times New Roman" w:eastAsia="Calibri" w:hAnsi="Times New Roman" w:cs="Times New Roman"/>
                <w:sz w:val="24"/>
                <w:szCs w:val="24"/>
                <w:lang w:eastAsia="lt-LT"/>
              </w:rPr>
            </w:pPr>
            <w:r w:rsidRPr="004524E9">
              <w:rPr>
                <w:rFonts w:ascii="Times New Roman" w:eastAsia="Calibri" w:hAnsi="Times New Roman" w:cs="Times New Roman"/>
                <w:sz w:val="24"/>
                <w:szCs w:val="24"/>
                <w:lang w:eastAsia="lt-LT"/>
              </w:rPr>
              <w:t xml:space="preserve">Naudojamos 8 informacinės sistemos: </w:t>
            </w:r>
            <w:r w:rsidRPr="004524E9">
              <w:rPr>
                <w:rFonts w:ascii="Times New Roman" w:eastAsia="Calibri" w:hAnsi="Times New Roman" w:cs="Times New Roman"/>
                <w:sz w:val="24"/>
                <w:szCs w:val="24"/>
              </w:rPr>
              <w:t>Švietimo valdymo informacinė sistema (Mokinių registras, pedagogų registras), buhalterinės sistemos FINAS, FINALGA, FINNET, VSAKIS,</w:t>
            </w:r>
            <w:r w:rsidRPr="004524E9">
              <w:rPr>
                <w:rFonts w:ascii="Times New Roman" w:eastAsia="Calibri" w:hAnsi="Times New Roman" w:cs="Times New Roman"/>
                <w:sz w:val="24"/>
                <w:szCs w:val="24"/>
                <w:lang w:eastAsia="lt-LT"/>
              </w:rPr>
              <w:t xml:space="preserve"> elektroninis dienynas VERITUS, bibliotekų informacinė sistema LIBIS.</w:t>
            </w:r>
          </w:p>
          <w:p w:rsidR="00B82670" w:rsidRPr="004524E9" w:rsidRDefault="00B82670" w:rsidP="00B82670">
            <w:pPr>
              <w:spacing w:after="0" w:line="360" w:lineRule="auto"/>
              <w:ind w:firstLine="1296"/>
              <w:jc w:val="both"/>
              <w:rPr>
                <w:rFonts w:ascii="Times New Roman" w:eastAsia="Calibri" w:hAnsi="Times New Roman" w:cs="Times New Roman"/>
                <w:sz w:val="24"/>
                <w:szCs w:val="24"/>
                <w:lang w:eastAsia="lt-LT"/>
              </w:rPr>
            </w:pPr>
            <w:r w:rsidRPr="004524E9">
              <w:rPr>
                <w:rFonts w:ascii="Times New Roman" w:eastAsia="Calibri" w:hAnsi="Times New Roman" w:cs="Times New Roman"/>
                <w:sz w:val="24"/>
                <w:szCs w:val="24"/>
                <w:lang w:eastAsia="lt-LT"/>
              </w:rPr>
              <w:t xml:space="preserve">Yra 13 darbo </w:t>
            </w:r>
            <w:r w:rsidR="008C0893" w:rsidRPr="00E70EF6">
              <w:rPr>
                <w:rFonts w:ascii="Times New Roman" w:eastAsia="Calibri" w:hAnsi="Times New Roman" w:cs="Times New Roman"/>
                <w:sz w:val="24"/>
                <w:szCs w:val="24"/>
                <w:lang w:eastAsia="lt-LT"/>
              </w:rPr>
              <w:t xml:space="preserve">kompiuteriu </w:t>
            </w:r>
            <w:r w:rsidRPr="00E70EF6">
              <w:rPr>
                <w:rFonts w:ascii="Times New Roman" w:eastAsia="Calibri" w:hAnsi="Times New Roman" w:cs="Times New Roman"/>
                <w:sz w:val="24"/>
                <w:szCs w:val="24"/>
                <w:lang w:eastAsia="lt-LT"/>
              </w:rPr>
              <w:t>viet</w:t>
            </w:r>
            <w:r w:rsidR="008C0893" w:rsidRPr="00E70EF6">
              <w:rPr>
                <w:rFonts w:ascii="Times New Roman" w:eastAsia="Calibri" w:hAnsi="Times New Roman" w:cs="Times New Roman"/>
                <w:sz w:val="24"/>
                <w:szCs w:val="24"/>
                <w:lang w:eastAsia="lt-LT"/>
              </w:rPr>
              <w:t>ų</w:t>
            </w:r>
            <w:r w:rsidRPr="00E70EF6">
              <w:rPr>
                <w:rFonts w:ascii="Times New Roman" w:eastAsia="Calibri" w:hAnsi="Times New Roman" w:cs="Times New Roman"/>
                <w:sz w:val="24"/>
                <w:szCs w:val="24"/>
                <w:lang w:eastAsia="lt-LT"/>
              </w:rPr>
              <w:t xml:space="preserve">, naudojama </w:t>
            </w:r>
            <w:r w:rsidRPr="004524E9">
              <w:rPr>
                <w:rFonts w:ascii="Times New Roman" w:eastAsia="Calibri" w:hAnsi="Times New Roman" w:cs="Times New Roman"/>
                <w:sz w:val="24"/>
                <w:szCs w:val="24"/>
                <w:lang w:eastAsia="lt-LT"/>
              </w:rPr>
              <w:t xml:space="preserve">internetinio ryšio sparta 93 </w:t>
            </w:r>
            <w:proofErr w:type="spellStart"/>
            <w:r w:rsidRPr="004524E9">
              <w:rPr>
                <w:rFonts w:ascii="Times New Roman" w:eastAsia="Calibri" w:hAnsi="Times New Roman" w:cs="Times New Roman"/>
                <w:sz w:val="24"/>
                <w:szCs w:val="24"/>
                <w:lang w:eastAsia="lt-LT"/>
              </w:rPr>
              <w:t>Mbps</w:t>
            </w:r>
            <w:proofErr w:type="spellEnd"/>
            <w:r w:rsidRPr="004524E9">
              <w:rPr>
                <w:rFonts w:ascii="Times New Roman" w:eastAsia="Calibri" w:hAnsi="Times New Roman" w:cs="Times New Roman"/>
                <w:sz w:val="24"/>
                <w:szCs w:val="24"/>
                <w:lang w:eastAsia="lt-LT"/>
              </w:rPr>
              <w:t>.</w:t>
            </w:r>
          </w:p>
          <w:p w:rsidR="00B82670" w:rsidRPr="004524E9" w:rsidRDefault="00B82670" w:rsidP="00B82670">
            <w:pPr>
              <w:spacing w:after="0" w:line="360" w:lineRule="auto"/>
              <w:ind w:firstLine="1296"/>
              <w:jc w:val="both"/>
              <w:rPr>
                <w:rFonts w:ascii="Times New Roman" w:eastAsia="Calibri" w:hAnsi="Times New Roman" w:cs="Times New Roman"/>
                <w:color w:val="000000" w:themeColor="text1"/>
                <w:sz w:val="24"/>
                <w:szCs w:val="24"/>
                <w:lang w:eastAsia="lt-LT"/>
              </w:rPr>
            </w:pPr>
            <w:r w:rsidRPr="004524E9">
              <w:rPr>
                <w:rFonts w:ascii="Times New Roman" w:eastAsia="Calibri" w:hAnsi="Times New Roman" w:cs="Times New Roman"/>
                <w:color w:val="000000" w:themeColor="text1"/>
                <w:sz w:val="24"/>
                <w:szCs w:val="24"/>
                <w:lang w:eastAsia="lt-LT"/>
              </w:rPr>
              <w:t xml:space="preserve">Interneto ryšio išlaidos per metus 121,68 </w:t>
            </w:r>
            <w:proofErr w:type="spellStart"/>
            <w:r w:rsidRPr="004524E9">
              <w:rPr>
                <w:rFonts w:ascii="Times New Roman" w:eastAsia="Calibri" w:hAnsi="Times New Roman" w:cs="Times New Roman"/>
                <w:color w:val="000000" w:themeColor="text1"/>
                <w:sz w:val="24"/>
                <w:szCs w:val="24"/>
                <w:lang w:eastAsia="lt-LT"/>
              </w:rPr>
              <w:t>Eur</w:t>
            </w:r>
            <w:proofErr w:type="spellEnd"/>
            <w:r w:rsidRPr="004524E9">
              <w:rPr>
                <w:rFonts w:ascii="Times New Roman" w:eastAsia="Calibri" w:hAnsi="Times New Roman" w:cs="Times New Roman"/>
                <w:color w:val="000000" w:themeColor="text1"/>
                <w:sz w:val="24"/>
                <w:szCs w:val="24"/>
                <w:lang w:eastAsia="lt-LT"/>
              </w:rPr>
              <w:t xml:space="preserve">, kompiuterinės sistemos FINNET, Finas, </w:t>
            </w:r>
            <w:proofErr w:type="spellStart"/>
            <w:r w:rsidRPr="004524E9">
              <w:rPr>
                <w:rFonts w:ascii="Times New Roman" w:eastAsia="Calibri" w:hAnsi="Times New Roman" w:cs="Times New Roman"/>
                <w:color w:val="000000" w:themeColor="text1"/>
                <w:sz w:val="24"/>
                <w:szCs w:val="24"/>
                <w:lang w:eastAsia="lt-LT"/>
              </w:rPr>
              <w:t>FinAlga</w:t>
            </w:r>
            <w:proofErr w:type="spellEnd"/>
            <w:r w:rsidRPr="004524E9">
              <w:rPr>
                <w:rFonts w:ascii="Times New Roman" w:eastAsia="Calibri" w:hAnsi="Times New Roman" w:cs="Times New Roman"/>
                <w:color w:val="000000" w:themeColor="text1"/>
                <w:sz w:val="24"/>
                <w:szCs w:val="24"/>
                <w:lang w:eastAsia="lt-LT"/>
              </w:rPr>
              <w:t xml:space="preserve"> tvarkymo ir priežiūros išlaidos per metus 941,56 </w:t>
            </w:r>
            <w:proofErr w:type="spellStart"/>
            <w:r w:rsidRPr="004524E9">
              <w:rPr>
                <w:rFonts w:ascii="Times New Roman" w:eastAsia="Calibri" w:hAnsi="Times New Roman" w:cs="Times New Roman"/>
                <w:color w:val="000000" w:themeColor="text1"/>
                <w:sz w:val="24"/>
                <w:szCs w:val="24"/>
                <w:lang w:eastAsia="lt-LT"/>
              </w:rPr>
              <w:t>Eur</w:t>
            </w:r>
            <w:proofErr w:type="spellEnd"/>
            <w:r w:rsidRPr="004524E9">
              <w:rPr>
                <w:rFonts w:ascii="Times New Roman" w:eastAsia="Calibri" w:hAnsi="Times New Roman" w:cs="Times New Roman"/>
                <w:color w:val="000000" w:themeColor="text1"/>
                <w:sz w:val="24"/>
                <w:szCs w:val="24"/>
                <w:lang w:eastAsia="lt-LT"/>
              </w:rPr>
              <w:t xml:space="preserve">, elektroninio dienyno VERITUS metinės palaikymo paslaugos 137,37 </w:t>
            </w:r>
            <w:proofErr w:type="spellStart"/>
            <w:r w:rsidRPr="004524E9">
              <w:rPr>
                <w:rFonts w:ascii="Times New Roman" w:eastAsia="Calibri" w:hAnsi="Times New Roman" w:cs="Times New Roman"/>
                <w:color w:val="000000" w:themeColor="text1"/>
                <w:sz w:val="24"/>
                <w:szCs w:val="24"/>
                <w:lang w:eastAsia="lt-LT"/>
              </w:rPr>
              <w:t>Eur</w:t>
            </w:r>
            <w:proofErr w:type="spellEnd"/>
            <w:r w:rsidRPr="004524E9">
              <w:rPr>
                <w:rFonts w:ascii="Times New Roman" w:eastAsia="Calibri" w:hAnsi="Times New Roman" w:cs="Times New Roman"/>
                <w:color w:val="000000" w:themeColor="text1"/>
                <w:sz w:val="24"/>
                <w:szCs w:val="24"/>
                <w:lang w:eastAsia="lt-LT"/>
              </w:rPr>
              <w:t xml:space="preserve">, dokumentų valdymo sistemos „Kontora. Raštinės“ metinės palaikymo paslaugos 290,40 </w:t>
            </w:r>
            <w:proofErr w:type="spellStart"/>
            <w:r w:rsidRPr="004524E9">
              <w:rPr>
                <w:rFonts w:ascii="Times New Roman" w:eastAsia="Calibri" w:hAnsi="Times New Roman" w:cs="Times New Roman"/>
                <w:color w:val="000000" w:themeColor="text1"/>
                <w:sz w:val="24"/>
                <w:szCs w:val="24"/>
                <w:lang w:eastAsia="lt-LT"/>
              </w:rPr>
              <w:t>Eur</w:t>
            </w:r>
            <w:proofErr w:type="spellEnd"/>
            <w:r w:rsidRPr="004524E9">
              <w:rPr>
                <w:rFonts w:ascii="Times New Roman" w:eastAsia="Calibri" w:hAnsi="Times New Roman" w:cs="Times New Roman"/>
                <w:color w:val="000000" w:themeColor="text1"/>
                <w:sz w:val="24"/>
                <w:szCs w:val="24"/>
                <w:lang w:eastAsia="lt-LT"/>
              </w:rPr>
              <w:t>.</w:t>
            </w:r>
          </w:p>
          <w:p w:rsidR="00B82670" w:rsidRPr="004524E9" w:rsidRDefault="00B82670" w:rsidP="00B82670">
            <w:pPr>
              <w:spacing w:after="0" w:line="276" w:lineRule="auto"/>
              <w:jc w:val="both"/>
              <w:rPr>
                <w:rFonts w:ascii="Times New Roman" w:eastAsia="Calibri" w:hAnsi="Times New Roman" w:cs="Times New Roman"/>
                <w:color w:val="000000" w:themeColor="text1"/>
                <w:sz w:val="24"/>
                <w:szCs w:val="24"/>
                <w:lang w:eastAsia="lt-LT"/>
              </w:rPr>
            </w:pPr>
          </w:p>
          <w:p w:rsidR="00B82670" w:rsidRPr="004524E9" w:rsidRDefault="00B82670" w:rsidP="00B82670">
            <w:pPr>
              <w:tabs>
                <w:tab w:val="left" w:pos="6540"/>
              </w:tabs>
              <w:spacing w:after="0" w:line="240" w:lineRule="auto"/>
              <w:jc w:val="center"/>
              <w:rPr>
                <w:rFonts w:ascii="Times New Roman" w:eastAsia="Calibri" w:hAnsi="Times New Roman" w:cs="Times New Roman"/>
                <w:b/>
                <w:sz w:val="24"/>
                <w:szCs w:val="24"/>
                <w:lang w:eastAsia="lt-LT"/>
              </w:rPr>
            </w:pPr>
            <w:r w:rsidRPr="004524E9">
              <w:rPr>
                <w:rFonts w:ascii="Times New Roman" w:eastAsia="Calibri" w:hAnsi="Times New Roman" w:cs="Times New Roman"/>
                <w:b/>
                <w:sz w:val="24"/>
                <w:szCs w:val="24"/>
                <w:lang w:eastAsia="lt-LT"/>
              </w:rPr>
              <w:t>Patvirtintų asignavimų naudojimas</w:t>
            </w:r>
          </w:p>
          <w:p w:rsidR="00B82670" w:rsidRPr="004524E9" w:rsidRDefault="00B82670" w:rsidP="00B82670">
            <w:pPr>
              <w:tabs>
                <w:tab w:val="left" w:pos="6540"/>
              </w:tabs>
              <w:spacing w:after="0" w:line="240" w:lineRule="auto"/>
              <w:jc w:val="both"/>
              <w:rPr>
                <w:rFonts w:ascii="Times New Roman" w:eastAsia="Calibri" w:hAnsi="Times New Roman" w:cs="Times New Roman"/>
                <w:sz w:val="24"/>
                <w:szCs w:val="24"/>
                <w:lang w:eastAsia="lt-LT"/>
              </w:rPr>
            </w:pPr>
            <w:r w:rsidRPr="004524E9">
              <w:rPr>
                <w:rFonts w:ascii="Times New Roman" w:eastAsia="Calibri" w:hAnsi="Times New Roman" w:cs="Times New Roman"/>
                <w:sz w:val="24"/>
                <w:szCs w:val="24"/>
                <w:lang w:eastAsia="lt-LT"/>
              </w:rPr>
              <w:t xml:space="preserve">            </w:t>
            </w:r>
          </w:p>
          <w:p w:rsidR="00B82670" w:rsidRPr="004524E9" w:rsidRDefault="00B82670" w:rsidP="00B82670">
            <w:pPr>
              <w:tabs>
                <w:tab w:val="left" w:pos="6540"/>
              </w:tabs>
              <w:spacing w:after="0" w:line="240" w:lineRule="auto"/>
              <w:jc w:val="both"/>
              <w:rPr>
                <w:rFonts w:ascii="Times New Roman" w:eastAsia="Calibri" w:hAnsi="Times New Roman" w:cs="Times New Roman"/>
                <w:sz w:val="24"/>
                <w:szCs w:val="24"/>
                <w:lang w:eastAsia="lt-LT"/>
              </w:rPr>
            </w:pPr>
            <w:r w:rsidRPr="004524E9">
              <w:rPr>
                <w:rFonts w:ascii="Times New Roman" w:eastAsia="Calibri" w:hAnsi="Times New Roman" w:cs="Times New Roman"/>
                <w:sz w:val="24"/>
                <w:szCs w:val="24"/>
                <w:lang w:eastAsia="lt-LT"/>
              </w:rPr>
              <w:t xml:space="preserve">                Anykščių muzikos mokyklos asignavimų naudojimas pateiktas 2 lentelėje:</w:t>
            </w:r>
          </w:p>
          <w:p w:rsidR="00B82670" w:rsidRPr="004524E9" w:rsidRDefault="00B82670" w:rsidP="00B82670">
            <w:pPr>
              <w:tabs>
                <w:tab w:val="left" w:pos="6540"/>
              </w:tabs>
              <w:spacing w:after="0" w:line="240" w:lineRule="auto"/>
              <w:jc w:val="right"/>
              <w:rPr>
                <w:rFonts w:ascii="Times New Roman" w:eastAsia="Calibri" w:hAnsi="Times New Roman" w:cs="Times New Roman"/>
                <w:b/>
                <w:i/>
                <w:sz w:val="20"/>
                <w:szCs w:val="20"/>
                <w:lang w:eastAsia="lt-LT"/>
              </w:rPr>
            </w:pPr>
          </w:p>
          <w:p w:rsidR="00B82670" w:rsidRPr="004524E9" w:rsidRDefault="00B82670" w:rsidP="00B82670">
            <w:pPr>
              <w:tabs>
                <w:tab w:val="left" w:pos="6540"/>
              </w:tabs>
              <w:spacing w:after="0" w:line="240" w:lineRule="auto"/>
              <w:jc w:val="right"/>
              <w:rPr>
                <w:rFonts w:ascii="Times New Roman" w:eastAsia="Calibri" w:hAnsi="Times New Roman" w:cs="Times New Roman"/>
                <w:b/>
                <w:i/>
                <w:sz w:val="20"/>
                <w:szCs w:val="20"/>
                <w:lang w:eastAsia="lt-LT"/>
              </w:rPr>
            </w:pPr>
            <w:r w:rsidRPr="004524E9">
              <w:rPr>
                <w:rFonts w:ascii="Times New Roman" w:eastAsia="Calibri" w:hAnsi="Times New Roman" w:cs="Times New Roman"/>
                <w:b/>
                <w:i/>
                <w:sz w:val="20"/>
                <w:szCs w:val="20"/>
                <w:lang w:eastAsia="lt-LT"/>
              </w:rPr>
              <w:t>2 lentelė. Patvirtintų asignavimų naudojimas</w:t>
            </w:r>
          </w:p>
          <w:p w:rsidR="00B82670" w:rsidRPr="004524E9" w:rsidRDefault="00B82670" w:rsidP="00B82670">
            <w:pPr>
              <w:tabs>
                <w:tab w:val="left" w:pos="6540"/>
              </w:tabs>
              <w:spacing w:after="0" w:line="240" w:lineRule="auto"/>
              <w:jc w:val="both"/>
              <w:rPr>
                <w:rFonts w:ascii="Times New Roman" w:eastAsia="Calibri" w:hAnsi="Times New Roman" w:cs="Times New Roman"/>
                <w:sz w:val="24"/>
                <w:szCs w:val="24"/>
                <w:lang w:eastAsia="lt-LT"/>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92"/>
              <w:gridCol w:w="975"/>
              <w:gridCol w:w="30"/>
              <w:gridCol w:w="1045"/>
              <w:gridCol w:w="855"/>
              <w:gridCol w:w="15"/>
              <w:gridCol w:w="6"/>
              <w:gridCol w:w="1226"/>
              <w:gridCol w:w="2349"/>
            </w:tblGrid>
            <w:tr w:rsidR="00B82670" w:rsidRPr="004524E9" w:rsidTr="0076647A">
              <w:trPr>
                <w:trHeight w:val="324"/>
              </w:trPr>
              <w:tc>
                <w:tcPr>
                  <w:tcW w:w="2992" w:type="dxa"/>
                  <w:vMerge w:val="restart"/>
                </w:tcPr>
                <w:p w:rsidR="00B82670" w:rsidRPr="004524E9" w:rsidRDefault="00B82670" w:rsidP="00AF0521">
                  <w:pPr>
                    <w:spacing w:after="0" w:line="360" w:lineRule="auto"/>
                    <w:ind w:right="-74"/>
                    <w:jc w:val="center"/>
                    <w:rPr>
                      <w:rFonts w:ascii="Times New Roman" w:eastAsia="Calibri" w:hAnsi="Times New Roman" w:cs="Times New Roman"/>
                      <w:lang w:eastAsia="lt-LT"/>
                    </w:rPr>
                  </w:pPr>
                  <w:r w:rsidRPr="004524E9">
                    <w:rPr>
                      <w:rFonts w:ascii="Times New Roman" w:eastAsia="Calibri" w:hAnsi="Times New Roman" w:cs="Times New Roman"/>
                      <w:lang w:eastAsia="lt-LT"/>
                    </w:rPr>
                    <w:t>Pagal išlaidų ekonominę klasifikaciją</w:t>
                  </w:r>
                </w:p>
              </w:tc>
              <w:tc>
                <w:tcPr>
                  <w:tcW w:w="2050" w:type="dxa"/>
                  <w:gridSpan w:val="3"/>
                </w:tcPr>
                <w:p w:rsidR="00B82670" w:rsidRPr="004524E9" w:rsidRDefault="00B82670" w:rsidP="00AF0521">
                  <w:pPr>
                    <w:spacing w:after="0" w:line="360" w:lineRule="auto"/>
                    <w:ind w:right="-74"/>
                    <w:jc w:val="center"/>
                    <w:rPr>
                      <w:rFonts w:ascii="Times New Roman" w:eastAsia="Calibri" w:hAnsi="Times New Roman" w:cs="Times New Roman"/>
                      <w:lang w:eastAsia="lt-LT"/>
                    </w:rPr>
                  </w:pPr>
                  <w:r w:rsidRPr="004524E9">
                    <w:rPr>
                      <w:rFonts w:ascii="Times New Roman" w:eastAsia="Calibri" w:hAnsi="Times New Roman" w:cs="Times New Roman"/>
                      <w:lang w:eastAsia="lt-LT"/>
                    </w:rPr>
                    <w:t>Planas (</w:t>
                  </w:r>
                  <w:proofErr w:type="spellStart"/>
                  <w:r w:rsidRPr="004524E9">
                    <w:rPr>
                      <w:rFonts w:ascii="Times New Roman" w:eastAsia="Calibri" w:hAnsi="Times New Roman" w:cs="Times New Roman"/>
                      <w:lang w:eastAsia="lt-LT"/>
                    </w:rPr>
                    <w:t>Eur</w:t>
                  </w:r>
                  <w:proofErr w:type="spellEnd"/>
                  <w:r w:rsidRPr="004524E9">
                    <w:rPr>
                      <w:rFonts w:ascii="Times New Roman" w:eastAsia="Calibri" w:hAnsi="Times New Roman" w:cs="Times New Roman"/>
                      <w:lang w:eastAsia="lt-LT"/>
                    </w:rPr>
                    <w:t>)</w:t>
                  </w:r>
                </w:p>
                <w:p w:rsidR="00B82670" w:rsidRPr="004524E9" w:rsidRDefault="00B82670" w:rsidP="00AF0521">
                  <w:pPr>
                    <w:spacing w:after="0" w:line="360" w:lineRule="auto"/>
                    <w:ind w:right="-74"/>
                    <w:jc w:val="center"/>
                    <w:rPr>
                      <w:rFonts w:ascii="Times New Roman" w:eastAsia="Calibri" w:hAnsi="Times New Roman" w:cs="Times New Roman"/>
                      <w:lang w:eastAsia="lt-LT"/>
                    </w:rPr>
                  </w:pPr>
                </w:p>
              </w:tc>
              <w:tc>
                <w:tcPr>
                  <w:tcW w:w="2102" w:type="dxa"/>
                  <w:gridSpan w:val="4"/>
                </w:tcPr>
                <w:p w:rsidR="00B82670" w:rsidRPr="004524E9" w:rsidRDefault="00B82670" w:rsidP="00AF0521">
                  <w:pPr>
                    <w:spacing w:after="0" w:line="360" w:lineRule="auto"/>
                    <w:ind w:right="-74"/>
                    <w:jc w:val="center"/>
                    <w:rPr>
                      <w:rFonts w:ascii="Times New Roman" w:eastAsia="Calibri" w:hAnsi="Times New Roman" w:cs="Times New Roman"/>
                      <w:lang w:eastAsia="lt-LT"/>
                    </w:rPr>
                  </w:pPr>
                  <w:r w:rsidRPr="004524E9">
                    <w:rPr>
                      <w:rFonts w:ascii="Times New Roman" w:eastAsia="Calibri" w:hAnsi="Times New Roman" w:cs="Times New Roman"/>
                      <w:lang w:eastAsia="lt-LT"/>
                    </w:rPr>
                    <w:t>Panaudota (</w:t>
                  </w:r>
                  <w:proofErr w:type="spellStart"/>
                  <w:r w:rsidRPr="004524E9">
                    <w:rPr>
                      <w:rFonts w:ascii="Times New Roman" w:eastAsia="Calibri" w:hAnsi="Times New Roman" w:cs="Times New Roman"/>
                      <w:lang w:eastAsia="lt-LT"/>
                    </w:rPr>
                    <w:t>Eur</w:t>
                  </w:r>
                  <w:proofErr w:type="spellEnd"/>
                  <w:r w:rsidRPr="004524E9">
                    <w:rPr>
                      <w:rFonts w:ascii="Times New Roman" w:eastAsia="Calibri" w:hAnsi="Times New Roman" w:cs="Times New Roman"/>
                      <w:lang w:eastAsia="lt-LT"/>
                    </w:rPr>
                    <w:t>)</w:t>
                  </w:r>
                </w:p>
              </w:tc>
              <w:tc>
                <w:tcPr>
                  <w:tcW w:w="2349" w:type="dxa"/>
                </w:tcPr>
                <w:p w:rsidR="00B82670" w:rsidRPr="004524E9" w:rsidRDefault="00B82670" w:rsidP="00AF0521">
                  <w:pPr>
                    <w:spacing w:after="0" w:line="360" w:lineRule="auto"/>
                    <w:ind w:right="-74"/>
                    <w:jc w:val="center"/>
                    <w:rPr>
                      <w:rFonts w:ascii="Times New Roman" w:eastAsia="Calibri" w:hAnsi="Times New Roman" w:cs="Times New Roman"/>
                      <w:lang w:eastAsia="lt-LT"/>
                    </w:rPr>
                  </w:pPr>
                  <w:r w:rsidRPr="004524E9">
                    <w:rPr>
                      <w:rFonts w:ascii="Times New Roman" w:eastAsia="Calibri" w:hAnsi="Times New Roman" w:cs="Times New Roman"/>
                      <w:lang w:eastAsia="lt-LT"/>
                    </w:rPr>
                    <w:t>Pastabos</w:t>
                  </w:r>
                </w:p>
              </w:tc>
            </w:tr>
            <w:tr w:rsidR="00B82670" w:rsidRPr="004524E9" w:rsidTr="0076647A">
              <w:trPr>
                <w:trHeight w:val="420"/>
              </w:trPr>
              <w:tc>
                <w:tcPr>
                  <w:tcW w:w="2992" w:type="dxa"/>
                  <w:vMerge/>
                </w:tcPr>
                <w:p w:rsidR="00B82670" w:rsidRPr="004524E9" w:rsidRDefault="00B82670" w:rsidP="00AF0521">
                  <w:pPr>
                    <w:spacing w:after="0" w:line="360" w:lineRule="auto"/>
                    <w:ind w:right="-74"/>
                    <w:rPr>
                      <w:rFonts w:ascii="Times New Roman" w:eastAsia="Calibri" w:hAnsi="Times New Roman" w:cs="Times New Roman"/>
                      <w:lang w:eastAsia="lt-LT"/>
                    </w:rPr>
                  </w:pPr>
                </w:p>
              </w:tc>
              <w:tc>
                <w:tcPr>
                  <w:tcW w:w="975" w:type="dxa"/>
                </w:tcPr>
                <w:p w:rsidR="00B82670" w:rsidRPr="004524E9" w:rsidRDefault="00B82670" w:rsidP="00AF0521">
                  <w:pPr>
                    <w:spacing w:after="0" w:line="360" w:lineRule="auto"/>
                    <w:ind w:right="-74"/>
                    <w:jc w:val="center"/>
                    <w:rPr>
                      <w:rFonts w:ascii="Times New Roman" w:eastAsia="Calibri" w:hAnsi="Times New Roman" w:cs="Times New Roman"/>
                      <w:lang w:eastAsia="lt-LT"/>
                    </w:rPr>
                  </w:pPr>
                  <w:r w:rsidRPr="004524E9">
                    <w:rPr>
                      <w:rFonts w:ascii="Times New Roman" w:eastAsia="Calibri" w:hAnsi="Times New Roman" w:cs="Times New Roman"/>
                      <w:lang w:eastAsia="lt-LT"/>
                    </w:rPr>
                    <w:t xml:space="preserve">2019 </w:t>
                  </w:r>
                  <w:proofErr w:type="spellStart"/>
                  <w:r w:rsidRPr="004524E9">
                    <w:rPr>
                      <w:rFonts w:ascii="Times New Roman" w:eastAsia="Calibri" w:hAnsi="Times New Roman" w:cs="Times New Roman"/>
                      <w:lang w:eastAsia="lt-LT"/>
                    </w:rPr>
                    <w:t>m</w:t>
                  </w:r>
                  <w:proofErr w:type="spellEnd"/>
                  <w:r w:rsidRPr="004524E9">
                    <w:rPr>
                      <w:rFonts w:ascii="Times New Roman" w:eastAsia="Calibri" w:hAnsi="Times New Roman" w:cs="Times New Roman"/>
                      <w:lang w:eastAsia="lt-LT"/>
                    </w:rPr>
                    <w:t>.</w:t>
                  </w:r>
                </w:p>
              </w:tc>
              <w:tc>
                <w:tcPr>
                  <w:tcW w:w="1075" w:type="dxa"/>
                  <w:gridSpan w:val="2"/>
                </w:tcPr>
                <w:p w:rsidR="00B82670" w:rsidRPr="004524E9" w:rsidRDefault="00B82670" w:rsidP="00AF0521">
                  <w:pPr>
                    <w:spacing w:after="0" w:line="360" w:lineRule="auto"/>
                    <w:ind w:right="-74"/>
                    <w:jc w:val="center"/>
                    <w:rPr>
                      <w:rFonts w:ascii="Times New Roman" w:eastAsia="Calibri" w:hAnsi="Times New Roman" w:cs="Times New Roman"/>
                      <w:lang w:eastAsia="lt-LT"/>
                    </w:rPr>
                  </w:pPr>
                  <w:r w:rsidRPr="004524E9">
                    <w:rPr>
                      <w:rFonts w:ascii="Times New Roman" w:eastAsia="Calibri" w:hAnsi="Times New Roman" w:cs="Times New Roman"/>
                      <w:lang w:eastAsia="lt-LT"/>
                    </w:rPr>
                    <w:t xml:space="preserve">2018 </w:t>
                  </w:r>
                  <w:proofErr w:type="spellStart"/>
                  <w:r w:rsidRPr="004524E9">
                    <w:rPr>
                      <w:rFonts w:ascii="Times New Roman" w:eastAsia="Calibri" w:hAnsi="Times New Roman" w:cs="Times New Roman"/>
                      <w:lang w:eastAsia="lt-LT"/>
                    </w:rPr>
                    <w:t>m</w:t>
                  </w:r>
                  <w:proofErr w:type="spellEnd"/>
                  <w:r w:rsidRPr="004524E9">
                    <w:rPr>
                      <w:rFonts w:ascii="Times New Roman" w:eastAsia="Calibri" w:hAnsi="Times New Roman" w:cs="Times New Roman"/>
                      <w:lang w:eastAsia="lt-LT"/>
                    </w:rPr>
                    <w:t>.</w:t>
                  </w:r>
                </w:p>
              </w:tc>
              <w:tc>
                <w:tcPr>
                  <w:tcW w:w="876" w:type="dxa"/>
                  <w:gridSpan w:val="3"/>
                </w:tcPr>
                <w:p w:rsidR="00B82670" w:rsidRPr="004524E9" w:rsidRDefault="00B82670" w:rsidP="00AF0521">
                  <w:pPr>
                    <w:spacing w:after="0" w:line="360" w:lineRule="auto"/>
                    <w:ind w:right="-74"/>
                    <w:jc w:val="center"/>
                    <w:rPr>
                      <w:rFonts w:ascii="Times New Roman" w:eastAsia="Calibri" w:hAnsi="Times New Roman" w:cs="Times New Roman"/>
                      <w:lang w:eastAsia="lt-LT"/>
                    </w:rPr>
                  </w:pPr>
                  <w:r w:rsidRPr="004524E9">
                    <w:rPr>
                      <w:rFonts w:ascii="Times New Roman" w:eastAsia="Calibri" w:hAnsi="Times New Roman" w:cs="Times New Roman"/>
                      <w:lang w:eastAsia="lt-LT"/>
                    </w:rPr>
                    <w:t xml:space="preserve">2019 </w:t>
                  </w:r>
                  <w:proofErr w:type="spellStart"/>
                  <w:r w:rsidRPr="004524E9">
                    <w:rPr>
                      <w:rFonts w:ascii="Times New Roman" w:eastAsia="Calibri" w:hAnsi="Times New Roman" w:cs="Times New Roman"/>
                      <w:lang w:eastAsia="lt-LT"/>
                    </w:rPr>
                    <w:t>m</w:t>
                  </w:r>
                  <w:proofErr w:type="spellEnd"/>
                  <w:r w:rsidRPr="004524E9">
                    <w:rPr>
                      <w:rFonts w:ascii="Times New Roman" w:eastAsia="Calibri" w:hAnsi="Times New Roman" w:cs="Times New Roman"/>
                      <w:lang w:eastAsia="lt-LT"/>
                    </w:rPr>
                    <w:t>.</w:t>
                  </w:r>
                </w:p>
              </w:tc>
              <w:tc>
                <w:tcPr>
                  <w:tcW w:w="1226" w:type="dxa"/>
                </w:tcPr>
                <w:p w:rsidR="00B82670" w:rsidRPr="004524E9" w:rsidRDefault="00B82670" w:rsidP="00AF0521">
                  <w:pPr>
                    <w:spacing w:after="0" w:line="360" w:lineRule="auto"/>
                    <w:ind w:right="-74"/>
                    <w:jc w:val="center"/>
                    <w:rPr>
                      <w:rFonts w:ascii="Times New Roman" w:eastAsia="Calibri" w:hAnsi="Times New Roman" w:cs="Times New Roman"/>
                      <w:lang w:eastAsia="lt-LT"/>
                    </w:rPr>
                  </w:pPr>
                  <w:r w:rsidRPr="004524E9">
                    <w:rPr>
                      <w:rFonts w:ascii="Times New Roman" w:eastAsia="Calibri" w:hAnsi="Times New Roman" w:cs="Times New Roman"/>
                      <w:lang w:eastAsia="lt-LT"/>
                    </w:rPr>
                    <w:t xml:space="preserve">2018 </w:t>
                  </w:r>
                  <w:proofErr w:type="spellStart"/>
                  <w:r w:rsidRPr="004524E9">
                    <w:rPr>
                      <w:rFonts w:ascii="Times New Roman" w:eastAsia="Calibri" w:hAnsi="Times New Roman" w:cs="Times New Roman"/>
                      <w:lang w:eastAsia="lt-LT"/>
                    </w:rPr>
                    <w:t>m</w:t>
                  </w:r>
                  <w:proofErr w:type="spellEnd"/>
                  <w:r w:rsidRPr="004524E9">
                    <w:rPr>
                      <w:rFonts w:ascii="Times New Roman" w:eastAsia="Calibri" w:hAnsi="Times New Roman" w:cs="Times New Roman"/>
                      <w:lang w:eastAsia="lt-LT"/>
                    </w:rPr>
                    <w:t>.</w:t>
                  </w:r>
                </w:p>
              </w:tc>
              <w:tc>
                <w:tcPr>
                  <w:tcW w:w="2349" w:type="dxa"/>
                </w:tcPr>
                <w:p w:rsidR="00B82670" w:rsidRPr="004524E9" w:rsidRDefault="00B82670" w:rsidP="00AF0521">
                  <w:pPr>
                    <w:spacing w:after="0" w:line="360" w:lineRule="auto"/>
                    <w:ind w:right="-74"/>
                    <w:jc w:val="center"/>
                    <w:rPr>
                      <w:rFonts w:ascii="Times New Roman" w:eastAsia="Calibri" w:hAnsi="Times New Roman" w:cs="Times New Roman"/>
                      <w:lang w:eastAsia="lt-LT"/>
                    </w:rPr>
                  </w:pPr>
                </w:p>
              </w:tc>
            </w:tr>
            <w:tr w:rsidR="00B82670" w:rsidRPr="004524E9" w:rsidTr="0076647A">
              <w:trPr>
                <w:trHeight w:val="39"/>
              </w:trPr>
              <w:tc>
                <w:tcPr>
                  <w:tcW w:w="2992" w:type="dxa"/>
                </w:tcPr>
                <w:p w:rsidR="00B82670" w:rsidRPr="004524E9" w:rsidRDefault="00B82670" w:rsidP="00AF0521">
                  <w:pPr>
                    <w:spacing w:after="0" w:line="360" w:lineRule="auto"/>
                    <w:ind w:right="-74"/>
                    <w:rPr>
                      <w:rFonts w:ascii="Times New Roman" w:eastAsia="Calibri" w:hAnsi="Times New Roman" w:cs="Times New Roman"/>
                      <w:b/>
                      <w:bCs/>
                      <w:lang w:eastAsia="lt-LT"/>
                    </w:rPr>
                  </w:pPr>
                  <w:r w:rsidRPr="004524E9">
                    <w:rPr>
                      <w:rFonts w:ascii="Times New Roman" w:eastAsia="Calibri" w:hAnsi="Times New Roman" w:cs="Times New Roman"/>
                      <w:b/>
                      <w:bCs/>
                      <w:lang w:eastAsia="lt-LT"/>
                    </w:rPr>
                    <w:t>Biudžeto lėšos</w:t>
                  </w:r>
                </w:p>
              </w:tc>
              <w:tc>
                <w:tcPr>
                  <w:tcW w:w="975" w:type="dxa"/>
                </w:tcPr>
                <w:p w:rsidR="00B82670" w:rsidRPr="004524E9" w:rsidRDefault="00B82670" w:rsidP="00AF0521">
                  <w:pPr>
                    <w:spacing w:after="0" w:line="360" w:lineRule="auto"/>
                    <w:ind w:right="-74"/>
                    <w:rPr>
                      <w:rFonts w:ascii="Times New Roman" w:eastAsia="Calibri" w:hAnsi="Times New Roman" w:cs="Times New Roman"/>
                      <w:b/>
                      <w:bCs/>
                      <w:lang w:eastAsia="lt-LT"/>
                    </w:rPr>
                  </w:pPr>
                  <w:r w:rsidRPr="004524E9">
                    <w:rPr>
                      <w:rFonts w:ascii="Times New Roman" w:eastAsia="MS Mincho" w:hAnsi="Times New Roman" w:cs="Times New Roman"/>
                      <w:b/>
                      <w:bCs/>
                      <w:lang w:eastAsia="lt-LT"/>
                    </w:rPr>
                    <w:t xml:space="preserve">  303500</w:t>
                  </w:r>
                </w:p>
              </w:tc>
              <w:tc>
                <w:tcPr>
                  <w:tcW w:w="1075" w:type="dxa"/>
                  <w:gridSpan w:val="2"/>
                </w:tcPr>
                <w:p w:rsidR="00B82670" w:rsidRPr="004524E9" w:rsidRDefault="00B82670" w:rsidP="00AF0521">
                  <w:pPr>
                    <w:spacing w:after="0" w:line="360" w:lineRule="auto"/>
                    <w:ind w:right="-74"/>
                    <w:jc w:val="right"/>
                    <w:rPr>
                      <w:rFonts w:ascii="Times New Roman" w:eastAsia="Calibri" w:hAnsi="Times New Roman" w:cs="Times New Roman"/>
                      <w:b/>
                      <w:bCs/>
                      <w:lang w:eastAsia="lt-LT"/>
                    </w:rPr>
                  </w:pPr>
                  <w:r w:rsidRPr="004524E9">
                    <w:rPr>
                      <w:rFonts w:ascii="Times New Roman" w:eastAsia="MS Mincho" w:hAnsi="Times New Roman" w:cs="Times New Roman"/>
                      <w:b/>
                      <w:bCs/>
                      <w:lang w:eastAsia="lt-LT"/>
                    </w:rPr>
                    <w:t>319100</w:t>
                  </w:r>
                </w:p>
              </w:tc>
              <w:tc>
                <w:tcPr>
                  <w:tcW w:w="876" w:type="dxa"/>
                  <w:gridSpan w:val="3"/>
                </w:tcPr>
                <w:p w:rsidR="00B82670" w:rsidRPr="004524E9" w:rsidRDefault="00B82670" w:rsidP="00AF0521">
                  <w:pPr>
                    <w:spacing w:after="0" w:line="360" w:lineRule="auto"/>
                    <w:ind w:right="-74"/>
                    <w:rPr>
                      <w:rFonts w:ascii="Times New Roman" w:eastAsia="Calibri" w:hAnsi="Times New Roman" w:cs="Times New Roman"/>
                      <w:b/>
                      <w:bCs/>
                      <w:lang w:eastAsia="lt-LT"/>
                    </w:rPr>
                  </w:pPr>
                  <w:r w:rsidRPr="004524E9">
                    <w:rPr>
                      <w:rFonts w:ascii="Times New Roman" w:eastAsia="Calibri" w:hAnsi="Times New Roman" w:cs="Times New Roman"/>
                      <w:b/>
                      <w:bCs/>
                      <w:lang w:eastAsia="lt-LT"/>
                    </w:rPr>
                    <w:t>303500</w:t>
                  </w:r>
                </w:p>
              </w:tc>
              <w:tc>
                <w:tcPr>
                  <w:tcW w:w="1226" w:type="dxa"/>
                </w:tcPr>
                <w:p w:rsidR="00B82670" w:rsidRPr="004524E9" w:rsidRDefault="00B82670" w:rsidP="00AF0521">
                  <w:pPr>
                    <w:spacing w:after="0" w:line="360" w:lineRule="auto"/>
                    <w:ind w:right="-74"/>
                    <w:rPr>
                      <w:rFonts w:ascii="Times New Roman" w:eastAsia="Calibri" w:hAnsi="Times New Roman" w:cs="Times New Roman"/>
                      <w:b/>
                      <w:bCs/>
                      <w:lang w:eastAsia="lt-LT"/>
                    </w:rPr>
                  </w:pPr>
                  <w:r w:rsidRPr="004524E9">
                    <w:rPr>
                      <w:rFonts w:ascii="Times New Roman" w:eastAsia="Calibri" w:hAnsi="Times New Roman" w:cs="Times New Roman"/>
                      <w:b/>
                      <w:bCs/>
                      <w:lang w:eastAsia="lt-LT"/>
                    </w:rPr>
                    <w:t xml:space="preserve">       318768</w:t>
                  </w:r>
                </w:p>
              </w:tc>
              <w:tc>
                <w:tcPr>
                  <w:tcW w:w="2349" w:type="dxa"/>
                </w:tcPr>
                <w:p w:rsidR="00B82670" w:rsidRPr="004524E9" w:rsidRDefault="00B82670" w:rsidP="00AF0521">
                  <w:pPr>
                    <w:spacing w:after="0" w:line="360" w:lineRule="auto"/>
                    <w:ind w:right="-74"/>
                    <w:rPr>
                      <w:rFonts w:ascii="Times New Roman" w:eastAsia="Calibri" w:hAnsi="Times New Roman" w:cs="Times New Roman"/>
                      <w:lang w:eastAsia="lt-LT"/>
                    </w:rPr>
                  </w:pPr>
                </w:p>
              </w:tc>
            </w:tr>
            <w:tr w:rsidR="00B82670" w:rsidRPr="004524E9" w:rsidTr="0076647A">
              <w:trPr>
                <w:trHeight w:val="39"/>
              </w:trPr>
              <w:tc>
                <w:tcPr>
                  <w:tcW w:w="2992" w:type="dxa"/>
                </w:tcPr>
                <w:p w:rsidR="00B82670" w:rsidRPr="004524E9" w:rsidRDefault="00B82670" w:rsidP="00AF0521">
                  <w:pPr>
                    <w:spacing w:after="0" w:line="360" w:lineRule="auto"/>
                    <w:ind w:right="-74"/>
                    <w:rPr>
                      <w:rFonts w:ascii="Times New Roman" w:eastAsia="Calibri" w:hAnsi="Times New Roman" w:cs="Times New Roman"/>
                      <w:i/>
                      <w:lang w:eastAsia="lt-LT"/>
                    </w:rPr>
                  </w:pPr>
                  <w:r w:rsidRPr="004524E9">
                    <w:rPr>
                      <w:rFonts w:ascii="Times New Roman" w:eastAsia="Calibri" w:hAnsi="Times New Roman" w:cs="Times New Roman"/>
                      <w:i/>
                      <w:lang w:eastAsia="lt-LT"/>
                    </w:rPr>
                    <w:t>Darbo užmokesčiui</w:t>
                  </w:r>
                </w:p>
              </w:tc>
              <w:tc>
                <w:tcPr>
                  <w:tcW w:w="975" w:type="dxa"/>
                </w:tcPr>
                <w:p w:rsidR="00B82670" w:rsidRPr="004524E9" w:rsidRDefault="00B82670" w:rsidP="00AF0521">
                  <w:pPr>
                    <w:spacing w:after="0" w:line="360" w:lineRule="auto"/>
                    <w:ind w:right="-74"/>
                    <w:rPr>
                      <w:rFonts w:ascii="Times New Roman" w:eastAsia="Calibri" w:hAnsi="Times New Roman" w:cs="Times New Roman"/>
                      <w:i/>
                      <w:lang w:eastAsia="lt-LT"/>
                    </w:rPr>
                  </w:pPr>
                  <w:r w:rsidRPr="004524E9">
                    <w:rPr>
                      <w:rFonts w:ascii="Times New Roman" w:eastAsia="Calibri" w:hAnsi="Times New Roman" w:cs="Times New Roman"/>
                      <w:i/>
                      <w:lang w:eastAsia="lt-LT"/>
                    </w:rPr>
                    <w:t xml:space="preserve">  299300</w:t>
                  </w:r>
                </w:p>
              </w:tc>
              <w:tc>
                <w:tcPr>
                  <w:tcW w:w="1075" w:type="dxa"/>
                  <w:gridSpan w:val="2"/>
                </w:tcPr>
                <w:p w:rsidR="00B82670" w:rsidRPr="004524E9" w:rsidRDefault="00B82670" w:rsidP="00AF0521">
                  <w:pPr>
                    <w:spacing w:after="0" w:line="360" w:lineRule="auto"/>
                    <w:ind w:right="-74"/>
                    <w:jc w:val="right"/>
                    <w:rPr>
                      <w:rFonts w:ascii="Times New Roman" w:eastAsia="Calibri" w:hAnsi="Times New Roman" w:cs="Times New Roman"/>
                      <w:i/>
                      <w:lang w:eastAsia="lt-LT"/>
                    </w:rPr>
                  </w:pPr>
                  <w:r w:rsidRPr="004524E9">
                    <w:rPr>
                      <w:rFonts w:ascii="Times New Roman" w:eastAsia="Calibri" w:hAnsi="Times New Roman" w:cs="Times New Roman"/>
                      <w:i/>
                      <w:lang w:eastAsia="lt-LT"/>
                    </w:rPr>
                    <w:t>227800</w:t>
                  </w:r>
                </w:p>
              </w:tc>
              <w:tc>
                <w:tcPr>
                  <w:tcW w:w="876" w:type="dxa"/>
                  <w:gridSpan w:val="3"/>
                </w:tcPr>
                <w:p w:rsidR="00B82670" w:rsidRPr="004524E9" w:rsidRDefault="00B82670" w:rsidP="00AF0521">
                  <w:pPr>
                    <w:spacing w:after="0" w:line="360" w:lineRule="auto"/>
                    <w:ind w:right="-74"/>
                    <w:rPr>
                      <w:rFonts w:ascii="Times New Roman" w:eastAsia="Calibri" w:hAnsi="Times New Roman" w:cs="Times New Roman"/>
                      <w:i/>
                      <w:lang w:eastAsia="lt-LT"/>
                    </w:rPr>
                  </w:pPr>
                  <w:r w:rsidRPr="004524E9">
                    <w:rPr>
                      <w:rFonts w:ascii="Times New Roman" w:eastAsia="Calibri" w:hAnsi="Times New Roman" w:cs="Times New Roman"/>
                      <w:i/>
                      <w:lang w:eastAsia="lt-LT"/>
                    </w:rPr>
                    <w:t>299300</w:t>
                  </w:r>
                </w:p>
              </w:tc>
              <w:tc>
                <w:tcPr>
                  <w:tcW w:w="1226" w:type="dxa"/>
                </w:tcPr>
                <w:p w:rsidR="00B82670" w:rsidRPr="004524E9" w:rsidRDefault="00B82670" w:rsidP="00AF0521">
                  <w:pPr>
                    <w:spacing w:after="0" w:line="360" w:lineRule="auto"/>
                    <w:ind w:right="-74"/>
                    <w:rPr>
                      <w:rFonts w:ascii="Times New Roman" w:eastAsia="Calibri" w:hAnsi="Times New Roman" w:cs="Times New Roman"/>
                      <w:i/>
                      <w:lang w:eastAsia="lt-LT"/>
                    </w:rPr>
                  </w:pPr>
                  <w:r w:rsidRPr="004524E9">
                    <w:rPr>
                      <w:rFonts w:ascii="Times New Roman" w:eastAsia="Calibri" w:hAnsi="Times New Roman" w:cs="Times New Roman"/>
                      <w:i/>
                      <w:lang w:eastAsia="lt-LT"/>
                    </w:rPr>
                    <w:t xml:space="preserve">       227800</w:t>
                  </w:r>
                </w:p>
              </w:tc>
              <w:tc>
                <w:tcPr>
                  <w:tcW w:w="2349" w:type="dxa"/>
                </w:tcPr>
                <w:p w:rsidR="00B82670" w:rsidRPr="004524E9" w:rsidRDefault="00B82670" w:rsidP="00AF0521">
                  <w:pPr>
                    <w:spacing w:after="0" w:line="360" w:lineRule="auto"/>
                    <w:ind w:right="-74"/>
                    <w:rPr>
                      <w:rFonts w:ascii="Times New Roman" w:eastAsia="Calibri" w:hAnsi="Times New Roman" w:cs="Times New Roman"/>
                      <w:lang w:eastAsia="lt-LT"/>
                    </w:rPr>
                  </w:pPr>
                  <w:r w:rsidRPr="004524E9">
                    <w:rPr>
                      <w:rFonts w:ascii="Times New Roman" w:eastAsia="Calibri" w:hAnsi="Times New Roman" w:cs="Times New Roman"/>
                      <w:lang w:eastAsia="lt-LT"/>
                    </w:rPr>
                    <w:t xml:space="preserve"> </w:t>
                  </w:r>
                </w:p>
              </w:tc>
            </w:tr>
            <w:tr w:rsidR="00B82670" w:rsidRPr="004524E9" w:rsidTr="0076647A">
              <w:trPr>
                <w:trHeight w:val="79"/>
              </w:trPr>
              <w:tc>
                <w:tcPr>
                  <w:tcW w:w="2992" w:type="dxa"/>
                </w:tcPr>
                <w:p w:rsidR="00B82670" w:rsidRPr="004524E9" w:rsidRDefault="00B82670" w:rsidP="00AF0521">
                  <w:pPr>
                    <w:spacing w:after="0" w:line="360" w:lineRule="auto"/>
                    <w:ind w:right="-74"/>
                    <w:rPr>
                      <w:rFonts w:ascii="Times New Roman" w:eastAsia="Calibri" w:hAnsi="Times New Roman" w:cs="Times New Roman"/>
                      <w:i/>
                      <w:lang w:eastAsia="lt-LT"/>
                    </w:rPr>
                  </w:pPr>
                  <w:r w:rsidRPr="004524E9">
                    <w:rPr>
                      <w:rFonts w:ascii="Times New Roman" w:eastAsia="Calibri" w:hAnsi="Times New Roman" w:cs="Times New Roman"/>
                      <w:i/>
                      <w:lang w:eastAsia="lt-LT"/>
                    </w:rPr>
                    <w:t>Sodros įmokoms</w:t>
                  </w:r>
                </w:p>
              </w:tc>
              <w:tc>
                <w:tcPr>
                  <w:tcW w:w="975" w:type="dxa"/>
                </w:tcPr>
                <w:p w:rsidR="00B82670" w:rsidRPr="004524E9" w:rsidRDefault="00B82670" w:rsidP="00AF0521">
                  <w:pPr>
                    <w:spacing w:after="0" w:line="360" w:lineRule="auto"/>
                    <w:ind w:right="-74"/>
                    <w:rPr>
                      <w:rFonts w:ascii="Times New Roman" w:eastAsia="Calibri" w:hAnsi="Times New Roman" w:cs="Times New Roman"/>
                      <w:i/>
                      <w:lang w:eastAsia="lt-LT"/>
                    </w:rPr>
                  </w:pPr>
                  <w:r w:rsidRPr="004524E9">
                    <w:rPr>
                      <w:rFonts w:ascii="Times New Roman" w:eastAsia="Calibri" w:hAnsi="Times New Roman" w:cs="Times New Roman"/>
                      <w:i/>
                      <w:lang w:eastAsia="lt-LT"/>
                    </w:rPr>
                    <w:t xml:space="preserve">      4200</w:t>
                  </w:r>
                </w:p>
              </w:tc>
              <w:tc>
                <w:tcPr>
                  <w:tcW w:w="1075" w:type="dxa"/>
                  <w:gridSpan w:val="2"/>
                </w:tcPr>
                <w:p w:rsidR="00B82670" w:rsidRPr="004524E9" w:rsidRDefault="00B82670" w:rsidP="00AF0521">
                  <w:pPr>
                    <w:spacing w:after="0" w:line="360" w:lineRule="auto"/>
                    <w:ind w:right="-74"/>
                    <w:jc w:val="right"/>
                    <w:rPr>
                      <w:rFonts w:ascii="Times New Roman" w:eastAsia="Calibri" w:hAnsi="Times New Roman" w:cs="Times New Roman"/>
                      <w:i/>
                      <w:lang w:eastAsia="lt-LT"/>
                    </w:rPr>
                  </w:pPr>
                  <w:r w:rsidRPr="004524E9">
                    <w:rPr>
                      <w:rFonts w:ascii="Times New Roman" w:eastAsia="Calibri" w:hAnsi="Times New Roman" w:cs="Times New Roman"/>
                      <w:i/>
                      <w:lang w:eastAsia="lt-LT"/>
                    </w:rPr>
                    <w:t>70600</w:t>
                  </w:r>
                </w:p>
              </w:tc>
              <w:tc>
                <w:tcPr>
                  <w:tcW w:w="876" w:type="dxa"/>
                  <w:gridSpan w:val="3"/>
                </w:tcPr>
                <w:p w:rsidR="00B82670" w:rsidRPr="004524E9" w:rsidRDefault="00B82670" w:rsidP="00AF0521">
                  <w:pPr>
                    <w:spacing w:after="0" w:line="360" w:lineRule="auto"/>
                    <w:ind w:right="-74"/>
                    <w:rPr>
                      <w:rFonts w:ascii="Times New Roman" w:eastAsia="Calibri" w:hAnsi="Times New Roman" w:cs="Times New Roman"/>
                      <w:i/>
                      <w:lang w:eastAsia="lt-LT"/>
                    </w:rPr>
                  </w:pPr>
                  <w:r w:rsidRPr="004524E9">
                    <w:rPr>
                      <w:rFonts w:ascii="Times New Roman" w:eastAsia="Calibri" w:hAnsi="Times New Roman" w:cs="Times New Roman"/>
                      <w:i/>
                      <w:lang w:eastAsia="lt-LT"/>
                    </w:rPr>
                    <w:t xml:space="preserve">    4200</w:t>
                  </w:r>
                </w:p>
              </w:tc>
              <w:tc>
                <w:tcPr>
                  <w:tcW w:w="1226" w:type="dxa"/>
                </w:tcPr>
                <w:p w:rsidR="00B82670" w:rsidRPr="004524E9" w:rsidRDefault="00B82670" w:rsidP="00AF0521">
                  <w:pPr>
                    <w:spacing w:after="0" w:line="360" w:lineRule="auto"/>
                    <w:ind w:right="-74"/>
                    <w:rPr>
                      <w:rFonts w:ascii="Times New Roman" w:eastAsia="Calibri" w:hAnsi="Times New Roman" w:cs="Times New Roman"/>
                      <w:i/>
                      <w:lang w:eastAsia="lt-LT"/>
                    </w:rPr>
                  </w:pPr>
                  <w:r w:rsidRPr="004524E9">
                    <w:rPr>
                      <w:rFonts w:ascii="Times New Roman" w:eastAsia="Calibri" w:hAnsi="Times New Roman" w:cs="Times New Roman"/>
                      <w:i/>
                      <w:lang w:eastAsia="lt-LT"/>
                    </w:rPr>
                    <w:t xml:space="preserve">         70335</w:t>
                  </w:r>
                </w:p>
              </w:tc>
              <w:tc>
                <w:tcPr>
                  <w:tcW w:w="2349" w:type="dxa"/>
                </w:tcPr>
                <w:p w:rsidR="00B82670" w:rsidRPr="004524E9" w:rsidRDefault="00B82670" w:rsidP="00AF0521">
                  <w:pPr>
                    <w:spacing w:after="0" w:line="360" w:lineRule="auto"/>
                    <w:ind w:right="-74"/>
                    <w:rPr>
                      <w:rFonts w:ascii="Times New Roman" w:eastAsia="Calibri" w:hAnsi="Times New Roman" w:cs="Times New Roman"/>
                      <w:lang w:eastAsia="lt-LT"/>
                    </w:rPr>
                  </w:pPr>
                  <w:r w:rsidRPr="004524E9">
                    <w:rPr>
                      <w:rFonts w:ascii="Times New Roman" w:eastAsia="Calibri" w:hAnsi="Times New Roman" w:cs="Times New Roman"/>
                      <w:lang w:eastAsia="lt-LT"/>
                    </w:rPr>
                    <w:t xml:space="preserve">    </w:t>
                  </w:r>
                </w:p>
              </w:tc>
            </w:tr>
            <w:tr w:rsidR="00B82670" w:rsidRPr="004524E9" w:rsidTr="0076647A">
              <w:trPr>
                <w:trHeight w:val="79"/>
              </w:trPr>
              <w:tc>
                <w:tcPr>
                  <w:tcW w:w="2992" w:type="dxa"/>
                </w:tcPr>
                <w:p w:rsidR="00B82670" w:rsidRPr="004524E9" w:rsidRDefault="00B82670" w:rsidP="00AF0521">
                  <w:pPr>
                    <w:spacing w:after="0" w:line="360" w:lineRule="auto"/>
                    <w:ind w:right="-74"/>
                    <w:rPr>
                      <w:rFonts w:ascii="Times New Roman" w:eastAsia="Calibri" w:hAnsi="Times New Roman" w:cs="Times New Roman"/>
                      <w:i/>
                      <w:lang w:eastAsia="lt-LT"/>
                    </w:rPr>
                  </w:pPr>
                  <w:r w:rsidRPr="004524E9">
                    <w:rPr>
                      <w:rFonts w:ascii="Times New Roman" w:eastAsia="Calibri" w:hAnsi="Times New Roman" w:cs="Times New Roman"/>
                      <w:i/>
                      <w:lang w:eastAsia="lt-LT"/>
                    </w:rPr>
                    <w:t>Paslaugos</w:t>
                  </w:r>
                </w:p>
              </w:tc>
              <w:tc>
                <w:tcPr>
                  <w:tcW w:w="975" w:type="dxa"/>
                </w:tcPr>
                <w:p w:rsidR="00B82670" w:rsidRPr="004524E9" w:rsidRDefault="00B82670" w:rsidP="00AF0521">
                  <w:pPr>
                    <w:spacing w:after="0" w:line="360" w:lineRule="auto"/>
                    <w:ind w:right="-74"/>
                    <w:rPr>
                      <w:rFonts w:ascii="Times New Roman" w:eastAsia="Calibri" w:hAnsi="Times New Roman" w:cs="Times New Roman"/>
                      <w:i/>
                      <w:lang w:eastAsia="lt-LT"/>
                    </w:rPr>
                  </w:pPr>
                  <w:r w:rsidRPr="004524E9">
                    <w:rPr>
                      <w:rFonts w:ascii="Times New Roman" w:eastAsia="Calibri" w:hAnsi="Times New Roman" w:cs="Times New Roman"/>
                      <w:i/>
                      <w:lang w:eastAsia="lt-LT"/>
                    </w:rPr>
                    <w:t>-</w:t>
                  </w:r>
                </w:p>
              </w:tc>
              <w:tc>
                <w:tcPr>
                  <w:tcW w:w="1075" w:type="dxa"/>
                  <w:gridSpan w:val="2"/>
                </w:tcPr>
                <w:p w:rsidR="00B82670" w:rsidRPr="004524E9" w:rsidRDefault="00B82670" w:rsidP="00AF0521">
                  <w:pPr>
                    <w:spacing w:after="0" w:line="360" w:lineRule="auto"/>
                    <w:ind w:right="-74"/>
                    <w:jc w:val="right"/>
                    <w:rPr>
                      <w:rFonts w:ascii="Times New Roman" w:eastAsia="Calibri" w:hAnsi="Times New Roman" w:cs="Times New Roman"/>
                      <w:i/>
                      <w:lang w:eastAsia="lt-LT"/>
                    </w:rPr>
                  </w:pPr>
                  <w:r w:rsidRPr="004524E9">
                    <w:rPr>
                      <w:rFonts w:ascii="Times New Roman" w:eastAsia="Calibri" w:hAnsi="Times New Roman" w:cs="Times New Roman"/>
                      <w:i/>
                      <w:lang w:eastAsia="lt-LT"/>
                    </w:rPr>
                    <w:t>700</w:t>
                  </w:r>
                </w:p>
              </w:tc>
              <w:tc>
                <w:tcPr>
                  <w:tcW w:w="876" w:type="dxa"/>
                  <w:gridSpan w:val="3"/>
                </w:tcPr>
                <w:p w:rsidR="00B82670" w:rsidRPr="004524E9" w:rsidRDefault="00B82670" w:rsidP="00AF0521">
                  <w:pPr>
                    <w:spacing w:after="0" w:line="360" w:lineRule="auto"/>
                    <w:ind w:right="-74"/>
                    <w:rPr>
                      <w:rFonts w:ascii="Times New Roman" w:eastAsia="Calibri" w:hAnsi="Times New Roman" w:cs="Times New Roman"/>
                      <w:i/>
                      <w:lang w:eastAsia="lt-LT"/>
                    </w:rPr>
                  </w:pPr>
                  <w:r w:rsidRPr="004524E9">
                    <w:rPr>
                      <w:rFonts w:ascii="Times New Roman" w:eastAsia="Calibri" w:hAnsi="Times New Roman" w:cs="Times New Roman"/>
                      <w:i/>
                      <w:lang w:eastAsia="lt-LT"/>
                    </w:rPr>
                    <w:t>-</w:t>
                  </w:r>
                </w:p>
              </w:tc>
              <w:tc>
                <w:tcPr>
                  <w:tcW w:w="1226" w:type="dxa"/>
                </w:tcPr>
                <w:p w:rsidR="00B82670" w:rsidRPr="004524E9" w:rsidRDefault="00B82670" w:rsidP="00AF0521">
                  <w:pPr>
                    <w:spacing w:after="0" w:line="360" w:lineRule="auto"/>
                    <w:ind w:right="-74"/>
                    <w:rPr>
                      <w:rFonts w:ascii="Times New Roman" w:eastAsia="Calibri" w:hAnsi="Times New Roman" w:cs="Times New Roman"/>
                      <w:i/>
                      <w:lang w:eastAsia="lt-LT"/>
                    </w:rPr>
                  </w:pPr>
                  <w:r w:rsidRPr="004524E9">
                    <w:rPr>
                      <w:rFonts w:ascii="Times New Roman" w:eastAsia="Calibri" w:hAnsi="Times New Roman" w:cs="Times New Roman"/>
                      <w:i/>
                      <w:lang w:eastAsia="lt-LT"/>
                    </w:rPr>
                    <w:t xml:space="preserve">            666</w:t>
                  </w:r>
                </w:p>
              </w:tc>
              <w:tc>
                <w:tcPr>
                  <w:tcW w:w="2349" w:type="dxa"/>
                </w:tcPr>
                <w:p w:rsidR="00B82670" w:rsidRPr="004524E9" w:rsidRDefault="00B82670" w:rsidP="00AF0521">
                  <w:pPr>
                    <w:spacing w:after="0" w:line="360" w:lineRule="auto"/>
                    <w:ind w:right="-74"/>
                    <w:rPr>
                      <w:rFonts w:ascii="Times New Roman" w:eastAsia="Calibri" w:hAnsi="Times New Roman" w:cs="Times New Roman"/>
                      <w:lang w:eastAsia="lt-LT"/>
                    </w:rPr>
                  </w:pPr>
                </w:p>
              </w:tc>
            </w:tr>
            <w:tr w:rsidR="00B82670" w:rsidRPr="004524E9" w:rsidTr="0076647A">
              <w:trPr>
                <w:trHeight w:val="79"/>
              </w:trPr>
              <w:tc>
                <w:tcPr>
                  <w:tcW w:w="2992" w:type="dxa"/>
                </w:tcPr>
                <w:p w:rsidR="00B82670" w:rsidRPr="004524E9" w:rsidRDefault="00B82670" w:rsidP="00AF0521">
                  <w:pPr>
                    <w:spacing w:after="0" w:line="360" w:lineRule="auto"/>
                    <w:ind w:right="-74"/>
                    <w:rPr>
                      <w:rFonts w:ascii="Times New Roman" w:eastAsia="Calibri" w:hAnsi="Times New Roman" w:cs="Times New Roman"/>
                      <w:i/>
                      <w:lang w:eastAsia="lt-LT"/>
                    </w:rPr>
                  </w:pPr>
                  <w:r w:rsidRPr="004524E9">
                    <w:rPr>
                      <w:rFonts w:ascii="Times New Roman" w:eastAsia="Calibri" w:hAnsi="Times New Roman" w:cs="Times New Roman"/>
                      <w:i/>
                      <w:lang w:eastAsia="lt-LT"/>
                    </w:rPr>
                    <w:t>Pagrindinės priemonės</w:t>
                  </w:r>
                </w:p>
              </w:tc>
              <w:tc>
                <w:tcPr>
                  <w:tcW w:w="975" w:type="dxa"/>
                </w:tcPr>
                <w:p w:rsidR="00B82670" w:rsidRPr="004524E9" w:rsidRDefault="00B82670" w:rsidP="00AF0521">
                  <w:pPr>
                    <w:spacing w:after="0" w:line="360" w:lineRule="auto"/>
                    <w:ind w:right="-74"/>
                    <w:rPr>
                      <w:rFonts w:ascii="Times New Roman" w:eastAsia="Calibri" w:hAnsi="Times New Roman" w:cs="Times New Roman"/>
                      <w:i/>
                      <w:lang w:eastAsia="lt-LT"/>
                    </w:rPr>
                  </w:pPr>
                  <w:r w:rsidRPr="004524E9">
                    <w:rPr>
                      <w:rFonts w:ascii="Times New Roman" w:eastAsia="Calibri" w:hAnsi="Times New Roman" w:cs="Times New Roman"/>
                      <w:i/>
                      <w:lang w:eastAsia="lt-LT"/>
                    </w:rPr>
                    <w:t>-</w:t>
                  </w:r>
                </w:p>
              </w:tc>
              <w:tc>
                <w:tcPr>
                  <w:tcW w:w="1075" w:type="dxa"/>
                  <w:gridSpan w:val="2"/>
                </w:tcPr>
                <w:p w:rsidR="00B82670" w:rsidRPr="004524E9" w:rsidRDefault="00B82670" w:rsidP="00AF0521">
                  <w:pPr>
                    <w:spacing w:after="0" w:line="360" w:lineRule="auto"/>
                    <w:ind w:right="-74"/>
                    <w:jc w:val="right"/>
                    <w:rPr>
                      <w:rFonts w:ascii="Times New Roman" w:eastAsia="Calibri" w:hAnsi="Times New Roman" w:cs="Times New Roman"/>
                      <w:i/>
                      <w:lang w:eastAsia="lt-LT"/>
                    </w:rPr>
                  </w:pPr>
                  <w:r w:rsidRPr="004524E9">
                    <w:rPr>
                      <w:rFonts w:ascii="Times New Roman" w:eastAsia="MS Mincho" w:hAnsi="Times New Roman" w:cs="Times New Roman"/>
                      <w:i/>
                      <w:lang w:eastAsia="lt-LT"/>
                    </w:rPr>
                    <w:t>20000</w:t>
                  </w:r>
                </w:p>
              </w:tc>
              <w:tc>
                <w:tcPr>
                  <w:tcW w:w="876" w:type="dxa"/>
                  <w:gridSpan w:val="3"/>
                </w:tcPr>
                <w:p w:rsidR="00B82670" w:rsidRPr="004524E9" w:rsidRDefault="00B82670" w:rsidP="00AF0521">
                  <w:pPr>
                    <w:spacing w:after="0" w:line="360" w:lineRule="auto"/>
                    <w:ind w:right="-74"/>
                    <w:rPr>
                      <w:rFonts w:ascii="Times New Roman" w:eastAsia="Calibri" w:hAnsi="Times New Roman" w:cs="Times New Roman"/>
                      <w:i/>
                      <w:lang w:eastAsia="lt-LT"/>
                    </w:rPr>
                  </w:pPr>
                  <w:r w:rsidRPr="004524E9">
                    <w:rPr>
                      <w:rFonts w:ascii="Times New Roman" w:eastAsia="Calibri" w:hAnsi="Times New Roman" w:cs="Times New Roman"/>
                      <w:i/>
                      <w:lang w:eastAsia="lt-LT"/>
                    </w:rPr>
                    <w:t>-</w:t>
                  </w:r>
                </w:p>
              </w:tc>
              <w:tc>
                <w:tcPr>
                  <w:tcW w:w="1226" w:type="dxa"/>
                </w:tcPr>
                <w:p w:rsidR="00B82670" w:rsidRPr="004524E9" w:rsidRDefault="00B82670" w:rsidP="00AF0521">
                  <w:pPr>
                    <w:spacing w:after="0" w:line="360" w:lineRule="auto"/>
                    <w:ind w:right="-74"/>
                    <w:rPr>
                      <w:rFonts w:ascii="Times New Roman" w:eastAsia="Calibri" w:hAnsi="Times New Roman" w:cs="Times New Roman"/>
                      <w:i/>
                      <w:lang w:eastAsia="lt-LT"/>
                    </w:rPr>
                  </w:pPr>
                  <w:r w:rsidRPr="004524E9">
                    <w:rPr>
                      <w:rFonts w:ascii="Times New Roman" w:eastAsia="Calibri" w:hAnsi="Times New Roman" w:cs="Times New Roman"/>
                      <w:i/>
                      <w:lang w:eastAsia="lt-LT"/>
                    </w:rPr>
                    <w:t xml:space="preserve">         19968</w:t>
                  </w:r>
                </w:p>
              </w:tc>
              <w:tc>
                <w:tcPr>
                  <w:tcW w:w="2349" w:type="dxa"/>
                </w:tcPr>
                <w:p w:rsidR="00B82670" w:rsidRPr="004524E9" w:rsidRDefault="00B82670" w:rsidP="00AF0521">
                  <w:pPr>
                    <w:spacing w:after="0" w:line="360" w:lineRule="auto"/>
                    <w:ind w:right="-74"/>
                    <w:rPr>
                      <w:rFonts w:ascii="Times New Roman" w:eastAsia="Calibri" w:hAnsi="Times New Roman" w:cs="Times New Roman"/>
                      <w:lang w:eastAsia="lt-LT"/>
                    </w:rPr>
                  </w:pPr>
                </w:p>
              </w:tc>
            </w:tr>
            <w:tr w:rsidR="00B82670" w:rsidRPr="004524E9" w:rsidTr="0076647A">
              <w:trPr>
                <w:trHeight w:val="39"/>
              </w:trPr>
              <w:tc>
                <w:tcPr>
                  <w:tcW w:w="2992" w:type="dxa"/>
                </w:tcPr>
                <w:p w:rsidR="00B82670" w:rsidRPr="004524E9" w:rsidRDefault="00B82670" w:rsidP="00AF0521">
                  <w:pPr>
                    <w:spacing w:after="0" w:line="360" w:lineRule="auto"/>
                    <w:ind w:right="-74"/>
                    <w:rPr>
                      <w:rFonts w:ascii="Times New Roman" w:eastAsia="Calibri" w:hAnsi="Times New Roman" w:cs="Times New Roman"/>
                      <w:b/>
                      <w:bCs/>
                      <w:lang w:eastAsia="lt-LT"/>
                    </w:rPr>
                  </w:pPr>
                  <w:r w:rsidRPr="004524E9">
                    <w:rPr>
                      <w:rFonts w:ascii="Times New Roman" w:eastAsia="Calibri" w:hAnsi="Times New Roman" w:cs="Times New Roman"/>
                      <w:b/>
                      <w:bCs/>
                      <w:lang w:eastAsia="lt-LT"/>
                    </w:rPr>
                    <w:t>Mokinio krepšelio lėšos</w:t>
                  </w:r>
                </w:p>
              </w:tc>
              <w:tc>
                <w:tcPr>
                  <w:tcW w:w="975" w:type="dxa"/>
                  <w:vAlign w:val="bottom"/>
                </w:tcPr>
                <w:p w:rsidR="00B82670" w:rsidRPr="004524E9" w:rsidRDefault="00B82670" w:rsidP="00AF0521">
                  <w:pPr>
                    <w:spacing w:after="0" w:line="360" w:lineRule="auto"/>
                    <w:rPr>
                      <w:rFonts w:ascii="Times New Roman" w:eastAsia="Calibri" w:hAnsi="Times New Roman" w:cs="Times New Roman"/>
                      <w:b/>
                      <w:bCs/>
                      <w:lang w:eastAsia="lt-LT"/>
                    </w:rPr>
                  </w:pPr>
                  <w:r w:rsidRPr="004524E9">
                    <w:rPr>
                      <w:rFonts w:ascii="Times New Roman" w:eastAsia="Calibri" w:hAnsi="Times New Roman" w:cs="Times New Roman"/>
                      <w:b/>
                      <w:bCs/>
                      <w:lang w:eastAsia="lt-LT"/>
                    </w:rPr>
                    <w:t xml:space="preserve">   12900</w:t>
                  </w:r>
                </w:p>
              </w:tc>
              <w:tc>
                <w:tcPr>
                  <w:tcW w:w="1075" w:type="dxa"/>
                  <w:gridSpan w:val="2"/>
                  <w:vAlign w:val="bottom"/>
                </w:tcPr>
                <w:p w:rsidR="00B82670" w:rsidRPr="004524E9" w:rsidRDefault="00B82670" w:rsidP="00AF0521">
                  <w:pPr>
                    <w:spacing w:after="0" w:line="360" w:lineRule="auto"/>
                    <w:rPr>
                      <w:rFonts w:ascii="Times New Roman" w:eastAsia="Calibri" w:hAnsi="Times New Roman" w:cs="Times New Roman"/>
                      <w:b/>
                      <w:bCs/>
                      <w:lang w:eastAsia="lt-LT"/>
                    </w:rPr>
                  </w:pPr>
                  <w:r w:rsidRPr="004524E9">
                    <w:rPr>
                      <w:rFonts w:ascii="Times New Roman" w:eastAsia="Calibri" w:hAnsi="Times New Roman" w:cs="Times New Roman"/>
                      <w:b/>
                      <w:bCs/>
                      <w:lang w:eastAsia="lt-LT"/>
                    </w:rPr>
                    <w:t xml:space="preserve">     16500</w:t>
                  </w:r>
                </w:p>
              </w:tc>
              <w:tc>
                <w:tcPr>
                  <w:tcW w:w="876" w:type="dxa"/>
                  <w:gridSpan w:val="3"/>
                </w:tcPr>
                <w:p w:rsidR="00B82670" w:rsidRPr="004524E9" w:rsidRDefault="00B82670" w:rsidP="00AF0521">
                  <w:pPr>
                    <w:spacing w:after="0" w:line="360" w:lineRule="auto"/>
                    <w:rPr>
                      <w:rFonts w:ascii="Times New Roman" w:eastAsia="Calibri" w:hAnsi="Times New Roman" w:cs="Times New Roman"/>
                      <w:b/>
                      <w:bCs/>
                      <w:lang w:eastAsia="lt-LT"/>
                    </w:rPr>
                  </w:pPr>
                  <w:r w:rsidRPr="004524E9">
                    <w:rPr>
                      <w:rFonts w:ascii="Times New Roman" w:eastAsia="Calibri" w:hAnsi="Times New Roman" w:cs="Times New Roman"/>
                      <w:b/>
                      <w:bCs/>
                      <w:lang w:eastAsia="lt-LT"/>
                    </w:rPr>
                    <w:t xml:space="preserve">  12900</w:t>
                  </w:r>
                </w:p>
              </w:tc>
              <w:tc>
                <w:tcPr>
                  <w:tcW w:w="1226" w:type="dxa"/>
                </w:tcPr>
                <w:p w:rsidR="00B82670" w:rsidRPr="004524E9" w:rsidRDefault="00B82670" w:rsidP="00AF0521">
                  <w:pPr>
                    <w:spacing w:after="0" w:line="360" w:lineRule="auto"/>
                    <w:rPr>
                      <w:rFonts w:ascii="Times New Roman" w:eastAsia="Calibri" w:hAnsi="Times New Roman" w:cs="Times New Roman"/>
                      <w:b/>
                      <w:bCs/>
                      <w:lang w:eastAsia="lt-LT"/>
                    </w:rPr>
                  </w:pPr>
                  <w:r w:rsidRPr="004524E9">
                    <w:rPr>
                      <w:rFonts w:ascii="Times New Roman" w:eastAsia="Calibri" w:hAnsi="Times New Roman" w:cs="Times New Roman"/>
                      <w:b/>
                      <w:bCs/>
                      <w:lang w:eastAsia="lt-LT"/>
                    </w:rPr>
                    <w:t xml:space="preserve">        16500</w:t>
                  </w:r>
                </w:p>
              </w:tc>
              <w:tc>
                <w:tcPr>
                  <w:tcW w:w="2349" w:type="dxa"/>
                </w:tcPr>
                <w:p w:rsidR="00B82670" w:rsidRPr="004524E9" w:rsidRDefault="00B82670" w:rsidP="00AF0521">
                  <w:pPr>
                    <w:spacing w:after="0" w:line="360" w:lineRule="auto"/>
                    <w:ind w:right="-74"/>
                    <w:rPr>
                      <w:rFonts w:ascii="Times New Roman" w:eastAsia="Calibri" w:hAnsi="Times New Roman" w:cs="Times New Roman"/>
                      <w:lang w:eastAsia="lt-LT"/>
                    </w:rPr>
                  </w:pPr>
                </w:p>
              </w:tc>
            </w:tr>
            <w:tr w:rsidR="00B82670" w:rsidRPr="004524E9" w:rsidTr="0076647A">
              <w:trPr>
                <w:trHeight w:val="39"/>
              </w:trPr>
              <w:tc>
                <w:tcPr>
                  <w:tcW w:w="2992" w:type="dxa"/>
                </w:tcPr>
                <w:p w:rsidR="00B82670" w:rsidRPr="004524E9" w:rsidRDefault="00B82670" w:rsidP="00AF0521">
                  <w:pPr>
                    <w:spacing w:after="0" w:line="360" w:lineRule="auto"/>
                    <w:ind w:right="-74"/>
                    <w:rPr>
                      <w:rFonts w:ascii="Times New Roman" w:eastAsia="Calibri" w:hAnsi="Times New Roman" w:cs="Times New Roman"/>
                      <w:i/>
                      <w:lang w:eastAsia="lt-LT"/>
                    </w:rPr>
                  </w:pPr>
                  <w:r w:rsidRPr="004524E9">
                    <w:rPr>
                      <w:rFonts w:ascii="Times New Roman" w:eastAsia="Calibri" w:hAnsi="Times New Roman" w:cs="Times New Roman"/>
                      <w:i/>
                      <w:lang w:eastAsia="lt-LT"/>
                    </w:rPr>
                    <w:t>Darbo užmokesčiui</w:t>
                  </w:r>
                </w:p>
              </w:tc>
              <w:tc>
                <w:tcPr>
                  <w:tcW w:w="975" w:type="dxa"/>
                  <w:vAlign w:val="bottom"/>
                </w:tcPr>
                <w:p w:rsidR="00B82670" w:rsidRPr="004524E9" w:rsidRDefault="00B82670" w:rsidP="00AF0521">
                  <w:pPr>
                    <w:spacing w:after="0" w:line="360" w:lineRule="auto"/>
                    <w:rPr>
                      <w:rFonts w:ascii="Times New Roman" w:eastAsia="MS Mincho" w:hAnsi="Times New Roman" w:cs="Times New Roman"/>
                      <w:i/>
                      <w:lang w:eastAsia="lt-LT"/>
                    </w:rPr>
                  </w:pPr>
                  <w:r w:rsidRPr="004524E9">
                    <w:rPr>
                      <w:rFonts w:ascii="Times New Roman" w:eastAsia="MS Mincho" w:hAnsi="Times New Roman" w:cs="Times New Roman"/>
                      <w:i/>
                      <w:lang w:eastAsia="lt-LT"/>
                    </w:rPr>
                    <w:t xml:space="preserve">   12700</w:t>
                  </w:r>
                </w:p>
              </w:tc>
              <w:tc>
                <w:tcPr>
                  <w:tcW w:w="1075" w:type="dxa"/>
                  <w:gridSpan w:val="2"/>
                  <w:vAlign w:val="bottom"/>
                </w:tcPr>
                <w:p w:rsidR="00B82670" w:rsidRPr="004524E9" w:rsidRDefault="00B82670" w:rsidP="00AF0521">
                  <w:pPr>
                    <w:spacing w:after="0" w:line="360" w:lineRule="auto"/>
                    <w:rPr>
                      <w:rFonts w:ascii="Times New Roman" w:eastAsia="MS Mincho" w:hAnsi="Times New Roman" w:cs="Times New Roman"/>
                      <w:i/>
                      <w:lang w:eastAsia="lt-LT"/>
                    </w:rPr>
                  </w:pPr>
                  <w:r w:rsidRPr="004524E9">
                    <w:rPr>
                      <w:rFonts w:ascii="Times New Roman" w:eastAsia="MS Mincho" w:hAnsi="Times New Roman" w:cs="Times New Roman"/>
                      <w:i/>
                      <w:lang w:eastAsia="lt-LT"/>
                    </w:rPr>
                    <w:t xml:space="preserve">     13300</w:t>
                  </w:r>
                </w:p>
              </w:tc>
              <w:tc>
                <w:tcPr>
                  <w:tcW w:w="876" w:type="dxa"/>
                  <w:gridSpan w:val="3"/>
                  <w:vAlign w:val="bottom"/>
                </w:tcPr>
                <w:p w:rsidR="00B82670" w:rsidRPr="004524E9" w:rsidRDefault="00B82670" w:rsidP="00AF0521">
                  <w:pPr>
                    <w:spacing w:after="0" w:line="360" w:lineRule="auto"/>
                    <w:rPr>
                      <w:rFonts w:ascii="Times New Roman" w:eastAsia="MS Mincho" w:hAnsi="Times New Roman" w:cs="Times New Roman"/>
                      <w:i/>
                      <w:lang w:eastAsia="lt-LT"/>
                    </w:rPr>
                  </w:pPr>
                  <w:r w:rsidRPr="004524E9">
                    <w:rPr>
                      <w:rFonts w:ascii="Times New Roman" w:eastAsia="MS Mincho" w:hAnsi="Times New Roman" w:cs="Times New Roman"/>
                      <w:i/>
                      <w:lang w:eastAsia="lt-LT"/>
                    </w:rPr>
                    <w:t xml:space="preserve">  12700</w:t>
                  </w:r>
                </w:p>
              </w:tc>
              <w:tc>
                <w:tcPr>
                  <w:tcW w:w="1226" w:type="dxa"/>
                  <w:vAlign w:val="bottom"/>
                </w:tcPr>
                <w:p w:rsidR="00B82670" w:rsidRPr="004524E9" w:rsidRDefault="00B82670" w:rsidP="00AF0521">
                  <w:pPr>
                    <w:spacing w:after="0" w:line="360" w:lineRule="auto"/>
                    <w:rPr>
                      <w:rFonts w:ascii="Times New Roman" w:eastAsia="MS Mincho" w:hAnsi="Times New Roman" w:cs="Times New Roman"/>
                      <w:i/>
                      <w:lang w:eastAsia="lt-LT"/>
                    </w:rPr>
                  </w:pPr>
                  <w:r w:rsidRPr="004524E9">
                    <w:rPr>
                      <w:rFonts w:ascii="Times New Roman" w:eastAsia="MS Mincho" w:hAnsi="Times New Roman" w:cs="Times New Roman"/>
                      <w:i/>
                      <w:lang w:eastAsia="lt-LT"/>
                    </w:rPr>
                    <w:t xml:space="preserve">        13300</w:t>
                  </w:r>
                </w:p>
              </w:tc>
              <w:tc>
                <w:tcPr>
                  <w:tcW w:w="2349" w:type="dxa"/>
                </w:tcPr>
                <w:p w:rsidR="00B82670" w:rsidRPr="004524E9" w:rsidRDefault="00B82670" w:rsidP="00AF0521">
                  <w:pPr>
                    <w:spacing w:after="0" w:line="360" w:lineRule="auto"/>
                    <w:ind w:right="-74"/>
                    <w:rPr>
                      <w:rFonts w:ascii="Times New Roman" w:eastAsia="Calibri" w:hAnsi="Times New Roman" w:cs="Times New Roman"/>
                      <w:lang w:eastAsia="lt-LT"/>
                    </w:rPr>
                  </w:pPr>
                  <w:r w:rsidRPr="004524E9">
                    <w:rPr>
                      <w:rFonts w:ascii="Times New Roman" w:eastAsia="Calibri" w:hAnsi="Times New Roman" w:cs="Times New Roman"/>
                      <w:lang w:eastAsia="lt-LT"/>
                    </w:rPr>
                    <w:t xml:space="preserve">                                                                                                                                                                                                                                                                                                                                                                                                                                                                                                                                                                                                                                                                                                                                                           </w:t>
                  </w:r>
                </w:p>
              </w:tc>
            </w:tr>
            <w:tr w:rsidR="00B82670" w:rsidRPr="004524E9" w:rsidTr="0076647A">
              <w:trPr>
                <w:trHeight w:val="42"/>
              </w:trPr>
              <w:tc>
                <w:tcPr>
                  <w:tcW w:w="2992" w:type="dxa"/>
                </w:tcPr>
                <w:p w:rsidR="00B82670" w:rsidRPr="004524E9" w:rsidRDefault="00B82670" w:rsidP="00AF0521">
                  <w:pPr>
                    <w:spacing w:after="0" w:line="360" w:lineRule="auto"/>
                    <w:ind w:right="-74"/>
                    <w:rPr>
                      <w:rFonts w:ascii="Times New Roman" w:eastAsia="Calibri" w:hAnsi="Times New Roman" w:cs="Times New Roman"/>
                      <w:i/>
                      <w:lang w:eastAsia="lt-LT"/>
                    </w:rPr>
                  </w:pPr>
                  <w:r w:rsidRPr="004524E9">
                    <w:rPr>
                      <w:rFonts w:ascii="Times New Roman" w:eastAsia="Calibri" w:hAnsi="Times New Roman" w:cs="Times New Roman"/>
                      <w:i/>
                      <w:lang w:eastAsia="lt-LT"/>
                    </w:rPr>
                    <w:t>Sodros įmokoms</w:t>
                  </w:r>
                </w:p>
              </w:tc>
              <w:tc>
                <w:tcPr>
                  <w:tcW w:w="975" w:type="dxa"/>
                  <w:vAlign w:val="bottom"/>
                </w:tcPr>
                <w:p w:rsidR="00B82670" w:rsidRPr="004524E9" w:rsidRDefault="00B82670" w:rsidP="00AF0521">
                  <w:pPr>
                    <w:spacing w:after="0" w:line="360" w:lineRule="auto"/>
                    <w:rPr>
                      <w:rFonts w:ascii="Times New Roman" w:eastAsia="MS Mincho" w:hAnsi="Times New Roman" w:cs="Times New Roman"/>
                      <w:i/>
                      <w:lang w:eastAsia="lt-LT"/>
                    </w:rPr>
                  </w:pPr>
                  <w:r w:rsidRPr="004524E9">
                    <w:rPr>
                      <w:rFonts w:ascii="Times New Roman" w:eastAsia="MS Mincho" w:hAnsi="Times New Roman" w:cs="Times New Roman"/>
                      <w:i/>
                      <w:lang w:eastAsia="lt-LT"/>
                    </w:rPr>
                    <w:t xml:space="preserve">       200</w:t>
                  </w:r>
                </w:p>
              </w:tc>
              <w:tc>
                <w:tcPr>
                  <w:tcW w:w="1075" w:type="dxa"/>
                  <w:gridSpan w:val="2"/>
                  <w:vAlign w:val="bottom"/>
                </w:tcPr>
                <w:p w:rsidR="00B82670" w:rsidRPr="004524E9" w:rsidRDefault="00B82670" w:rsidP="00AF0521">
                  <w:pPr>
                    <w:spacing w:after="0" w:line="360" w:lineRule="auto"/>
                    <w:rPr>
                      <w:rFonts w:ascii="Times New Roman" w:eastAsia="MS Mincho" w:hAnsi="Times New Roman" w:cs="Times New Roman"/>
                      <w:i/>
                      <w:lang w:eastAsia="lt-LT"/>
                    </w:rPr>
                  </w:pPr>
                  <w:r w:rsidRPr="004524E9">
                    <w:rPr>
                      <w:rFonts w:ascii="Times New Roman" w:eastAsia="MS Mincho" w:hAnsi="Times New Roman" w:cs="Times New Roman"/>
                      <w:i/>
                      <w:lang w:eastAsia="lt-LT"/>
                    </w:rPr>
                    <w:t xml:space="preserve">       3200</w:t>
                  </w:r>
                </w:p>
              </w:tc>
              <w:tc>
                <w:tcPr>
                  <w:tcW w:w="876" w:type="dxa"/>
                  <w:gridSpan w:val="3"/>
                  <w:vAlign w:val="bottom"/>
                </w:tcPr>
                <w:p w:rsidR="00B82670" w:rsidRPr="004524E9" w:rsidRDefault="00B82670" w:rsidP="00AF0521">
                  <w:pPr>
                    <w:spacing w:after="0" w:line="360" w:lineRule="auto"/>
                    <w:rPr>
                      <w:rFonts w:ascii="Times New Roman" w:eastAsia="MS Mincho" w:hAnsi="Times New Roman" w:cs="Times New Roman"/>
                      <w:i/>
                      <w:lang w:eastAsia="lt-LT"/>
                    </w:rPr>
                  </w:pPr>
                  <w:r w:rsidRPr="004524E9">
                    <w:rPr>
                      <w:rFonts w:ascii="Times New Roman" w:eastAsia="MS Mincho" w:hAnsi="Times New Roman" w:cs="Times New Roman"/>
                      <w:i/>
                      <w:lang w:eastAsia="lt-LT"/>
                    </w:rPr>
                    <w:t xml:space="preserve">      200</w:t>
                  </w:r>
                </w:p>
              </w:tc>
              <w:tc>
                <w:tcPr>
                  <w:tcW w:w="1226" w:type="dxa"/>
                  <w:vAlign w:val="bottom"/>
                </w:tcPr>
                <w:p w:rsidR="00B82670" w:rsidRPr="004524E9" w:rsidRDefault="00B82670" w:rsidP="00AF0521">
                  <w:pPr>
                    <w:spacing w:after="0" w:line="360" w:lineRule="auto"/>
                    <w:rPr>
                      <w:rFonts w:ascii="Times New Roman" w:eastAsia="MS Mincho" w:hAnsi="Times New Roman" w:cs="Times New Roman"/>
                      <w:i/>
                      <w:lang w:eastAsia="lt-LT"/>
                    </w:rPr>
                  </w:pPr>
                  <w:r w:rsidRPr="004524E9">
                    <w:rPr>
                      <w:rFonts w:ascii="Times New Roman" w:eastAsia="MS Mincho" w:hAnsi="Times New Roman" w:cs="Times New Roman"/>
                      <w:i/>
                      <w:lang w:eastAsia="lt-LT"/>
                    </w:rPr>
                    <w:t xml:space="preserve">          3200</w:t>
                  </w:r>
                </w:p>
              </w:tc>
              <w:tc>
                <w:tcPr>
                  <w:tcW w:w="2349" w:type="dxa"/>
                </w:tcPr>
                <w:p w:rsidR="00B82670" w:rsidRPr="004524E9" w:rsidRDefault="00B82670" w:rsidP="00AF0521">
                  <w:pPr>
                    <w:spacing w:after="0" w:line="360" w:lineRule="auto"/>
                    <w:ind w:right="-74"/>
                    <w:rPr>
                      <w:rFonts w:ascii="Times New Roman" w:eastAsia="Calibri" w:hAnsi="Times New Roman" w:cs="Times New Roman"/>
                      <w:lang w:eastAsia="lt-LT"/>
                    </w:rPr>
                  </w:pPr>
                </w:p>
              </w:tc>
            </w:tr>
            <w:tr w:rsidR="00B82670" w:rsidRPr="004524E9" w:rsidTr="0076647A">
              <w:trPr>
                <w:trHeight w:val="210"/>
              </w:trPr>
              <w:tc>
                <w:tcPr>
                  <w:tcW w:w="2992" w:type="dxa"/>
                </w:tcPr>
                <w:p w:rsidR="00B82670" w:rsidRPr="004524E9" w:rsidRDefault="00B82670" w:rsidP="00AF0521">
                  <w:pPr>
                    <w:spacing w:after="0" w:line="360" w:lineRule="auto"/>
                    <w:ind w:right="-74"/>
                    <w:rPr>
                      <w:rFonts w:ascii="Times New Roman" w:eastAsia="Calibri" w:hAnsi="Times New Roman" w:cs="Times New Roman"/>
                      <w:b/>
                      <w:bCs/>
                      <w:lang w:eastAsia="lt-LT"/>
                    </w:rPr>
                  </w:pPr>
                  <w:r w:rsidRPr="004524E9">
                    <w:rPr>
                      <w:rFonts w:ascii="Times New Roman" w:eastAsia="Calibri" w:hAnsi="Times New Roman" w:cs="Times New Roman"/>
                      <w:b/>
                      <w:bCs/>
                      <w:lang w:eastAsia="lt-LT"/>
                    </w:rPr>
                    <w:t xml:space="preserve">Gauta 2 </w:t>
                  </w:r>
                  <w:proofErr w:type="spellStart"/>
                  <w:r w:rsidRPr="004524E9">
                    <w:rPr>
                      <w:rFonts w:ascii="Times New Roman" w:eastAsia="Calibri" w:hAnsi="Times New Roman" w:cs="Times New Roman"/>
                      <w:b/>
                      <w:bCs/>
                      <w:lang w:eastAsia="lt-LT"/>
                    </w:rPr>
                    <w:t>proc</w:t>
                  </w:r>
                  <w:proofErr w:type="spellEnd"/>
                  <w:r w:rsidRPr="004524E9">
                    <w:rPr>
                      <w:rFonts w:ascii="Times New Roman" w:eastAsia="Calibri" w:hAnsi="Times New Roman" w:cs="Times New Roman"/>
                      <w:b/>
                      <w:bCs/>
                      <w:lang w:eastAsia="lt-LT"/>
                    </w:rPr>
                    <w:t>. GPM</w:t>
                  </w:r>
                </w:p>
              </w:tc>
              <w:tc>
                <w:tcPr>
                  <w:tcW w:w="975" w:type="dxa"/>
                </w:tcPr>
                <w:p w:rsidR="00B82670" w:rsidRPr="004524E9" w:rsidRDefault="00B82670" w:rsidP="00AF0521">
                  <w:pPr>
                    <w:spacing w:after="0" w:line="360" w:lineRule="auto"/>
                    <w:ind w:right="-74"/>
                    <w:rPr>
                      <w:rFonts w:ascii="Times New Roman" w:eastAsia="Calibri" w:hAnsi="Times New Roman" w:cs="Times New Roman"/>
                      <w:b/>
                      <w:bCs/>
                      <w:lang w:eastAsia="lt-LT"/>
                    </w:rPr>
                  </w:pPr>
                  <w:r w:rsidRPr="004524E9">
                    <w:rPr>
                      <w:rFonts w:ascii="Times New Roman" w:eastAsia="Calibri" w:hAnsi="Times New Roman" w:cs="Times New Roman"/>
                      <w:b/>
                      <w:bCs/>
                      <w:lang w:eastAsia="lt-LT"/>
                    </w:rPr>
                    <w:t xml:space="preserve">       259</w:t>
                  </w:r>
                </w:p>
              </w:tc>
              <w:tc>
                <w:tcPr>
                  <w:tcW w:w="1075" w:type="dxa"/>
                  <w:gridSpan w:val="2"/>
                </w:tcPr>
                <w:p w:rsidR="00B82670" w:rsidRPr="004524E9" w:rsidRDefault="00B82670" w:rsidP="00AF0521">
                  <w:pPr>
                    <w:spacing w:after="0" w:line="360" w:lineRule="auto"/>
                    <w:ind w:right="-74"/>
                    <w:rPr>
                      <w:rFonts w:ascii="Times New Roman" w:eastAsia="Calibri" w:hAnsi="Times New Roman" w:cs="Times New Roman"/>
                      <w:b/>
                      <w:bCs/>
                      <w:lang w:eastAsia="lt-LT"/>
                    </w:rPr>
                  </w:pPr>
                  <w:r w:rsidRPr="004524E9">
                    <w:rPr>
                      <w:rFonts w:ascii="Times New Roman" w:eastAsia="Calibri" w:hAnsi="Times New Roman" w:cs="Times New Roman"/>
                      <w:b/>
                      <w:bCs/>
                      <w:lang w:eastAsia="lt-LT"/>
                    </w:rPr>
                    <w:t xml:space="preserve">         236</w:t>
                  </w:r>
                </w:p>
              </w:tc>
              <w:tc>
                <w:tcPr>
                  <w:tcW w:w="876" w:type="dxa"/>
                  <w:gridSpan w:val="3"/>
                </w:tcPr>
                <w:p w:rsidR="00B82670" w:rsidRPr="004524E9" w:rsidRDefault="00B82670" w:rsidP="00AF0521">
                  <w:pPr>
                    <w:spacing w:after="200" w:line="360" w:lineRule="auto"/>
                    <w:rPr>
                      <w:rFonts w:ascii="Times New Roman" w:eastAsia="Calibri" w:hAnsi="Times New Roman" w:cs="Times New Roman"/>
                      <w:lang w:eastAsia="lt-LT"/>
                    </w:rPr>
                  </w:pPr>
                  <w:r w:rsidRPr="004524E9">
                    <w:rPr>
                      <w:rFonts w:ascii="Times New Roman" w:eastAsia="Calibri" w:hAnsi="Times New Roman" w:cs="Times New Roman"/>
                      <w:lang w:eastAsia="lt-LT"/>
                    </w:rPr>
                    <w:t xml:space="preserve">      683</w:t>
                  </w:r>
                </w:p>
              </w:tc>
              <w:tc>
                <w:tcPr>
                  <w:tcW w:w="1226" w:type="dxa"/>
                </w:tcPr>
                <w:p w:rsidR="00B82670" w:rsidRPr="004524E9" w:rsidRDefault="00B82670" w:rsidP="00AF0521">
                  <w:pPr>
                    <w:spacing w:line="360" w:lineRule="auto"/>
                    <w:rPr>
                      <w:rFonts w:ascii="Times New Roman" w:eastAsia="Calibri" w:hAnsi="Times New Roman" w:cs="Times New Roman"/>
                      <w:lang w:eastAsia="lt-LT"/>
                    </w:rPr>
                  </w:pPr>
                  <w:r w:rsidRPr="004524E9">
                    <w:rPr>
                      <w:rFonts w:ascii="Times New Roman" w:eastAsia="Calibri" w:hAnsi="Times New Roman" w:cs="Times New Roman"/>
                      <w:lang w:eastAsia="lt-LT"/>
                    </w:rPr>
                    <w:t xml:space="preserve">            169</w:t>
                  </w:r>
                </w:p>
              </w:tc>
              <w:tc>
                <w:tcPr>
                  <w:tcW w:w="2349" w:type="dxa"/>
                </w:tcPr>
                <w:p w:rsidR="00B82670" w:rsidRPr="004524E9" w:rsidRDefault="00B82670" w:rsidP="00AF0521">
                  <w:pPr>
                    <w:spacing w:after="0" w:line="360" w:lineRule="auto"/>
                    <w:ind w:right="-74"/>
                    <w:rPr>
                      <w:rFonts w:ascii="Times New Roman" w:eastAsia="MS Mincho" w:hAnsi="Times New Roman" w:cs="Times New Roman"/>
                      <w:lang w:eastAsia="lt-LT"/>
                    </w:rPr>
                  </w:pPr>
                  <w:r w:rsidRPr="004524E9">
                    <w:rPr>
                      <w:rFonts w:ascii="Times New Roman" w:eastAsia="MS Mincho" w:hAnsi="Times New Roman" w:cs="Times New Roman"/>
                      <w:lang w:eastAsia="lt-LT"/>
                    </w:rPr>
                    <w:t>Šios lėšos yra taupomos</w:t>
                  </w:r>
                </w:p>
              </w:tc>
            </w:tr>
            <w:tr w:rsidR="00B82670" w:rsidRPr="004524E9" w:rsidTr="0076647A">
              <w:trPr>
                <w:trHeight w:val="200"/>
              </w:trPr>
              <w:tc>
                <w:tcPr>
                  <w:tcW w:w="2992" w:type="dxa"/>
                </w:tcPr>
                <w:p w:rsidR="00B82670" w:rsidRPr="004524E9" w:rsidRDefault="00B82670" w:rsidP="00AF0521">
                  <w:pPr>
                    <w:spacing w:after="0" w:line="360" w:lineRule="auto"/>
                    <w:ind w:right="-74"/>
                    <w:rPr>
                      <w:rFonts w:ascii="Times New Roman" w:eastAsia="Calibri" w:hAnsi="Times New Roman" w:cs="Times New Roman"/>
                      <w:b/>
                      <w:bCs/>
                      <w:lang w:eastAsia="lt-LT"/>
                    </w:rPr>
                  </w:pPr>
                  <w:r w:rsidRPr="004524E9">
                    <w:rPr>
                      <w:rFonts w:ascii="Times New Roman" w:eastAsia="Calibri" w:hAnsi="Times New Roman" w:cs="Times New Roman"/>
                      <w:b/>
                      <w:bCs/>
                      <w:lang w:eastAsia="lt-LT"/>
                    </w:rPr>
                    <w:t>Gauta lėšų projektinei veiklai</w:t>
                  </w:r>
                </w:p>
              </w:tc>
              <w:tc>
                <w:tcPr>
                  <w:tcW w:w="975" w:type="dxa"/>
                </w:tcPr>
                <w:p w:rsidR="00B82670" w:rsidRPr="004524E9" w:rsidRDefault="00B82670" w:rsidP="00AF0521">
                  <w:pPr>
                    <w:spacing w:after="0" w:line="360" w:lineRule="auto"/>
                    <w:ind w:right="-74"/>
                    <w:rPr>
                      <w:rFonts w:ascii="Times New Roman" w:eastAsia="Calibri" w:hAnsi="Times New Roman" w:cs="Times New Roman"/>
                      <w:b/>
                      <w:bCs/>
                      <w:lang w:eastAsia="lt-LT"/>
                    </w:rPr>
                  </w:pPr>
                  <w:r w:rsidRPr="004524E9">
                    <w:rPr>
                      <w:rFonts w:ascii="Times New Roman" w:eastAsia="Calibri" w:hAnsi="Times New Roman" w:cs="Times New Roman"/>
                      <w:b/>
                      <w:bCs/>
                      <w:lang w:eastAsia="lt-LT"/>
                    </w:rPr>
                    <w:t>-</w:t>
                  </w:r>
                </w:p>
              </w:tc>
              <w:tc>
                <w:tcPr>
                  <w:tcW w:w="1075" w:type="dxa"/>
                  <w:gridSpan w:val="2"/>
                </w:tcPr>
                <w:p w:rsidR="00B82670" w:rsidRPr="004524E9" w:rsidRDefault="00B82670" w:rsidP="00AF0521">
                  <w:pPr>
                    <w:spacing w:after="0" w:line="360" w:lineRule="auto"/>
                    <w:ind w:right="-74"/>
                    <w:rPr>
                      <w:rFonts w:ascii="Times New Roman" w:eastAsia="Calibri" w:hAnsi="Times New Roman" w:cs="Times New Roman"/>
                      <w:b/>
                      <w:bCs/>
                      <w:lang w:eastAsia="lt-LT"/>
                    </w:rPr>
                  </w:pPr>
                  <w:r w:rsidRPr="004524E9">
                    <w:rPr>
                      <w:rFonts w:ascii="Times New Roman" w:eastAsia="Calibri" w:hAnsi="Times New Roman" w:cs="Times New Roman"/>
                      <w:b/>
                      <w:bCs/>
                      <w:lang w:eastAsia="lt-LT"/>
                    </w:rPr>
                    <w:t xml:space="preserve">       4500</w:t>
                  </w:r>
                </w:p>
              </w:tc>
              <w:tc>
                <w:tcPr>
                  <w:tcW w:w="876" w:type="dxa"/>
                  <w:gridSpan w:val="3"/>
                </w:tcPr>
                <w:p w:rsidR="00B82670" w:rsidRPr="004524E9" w:rsidRDefault="00B82670" w:rsidP="00AF0521">
                  <w:pPr>
                    <w:spacing w:after="200" w:line="360" w:lineRule="auto"/>
                    <w:rPr>
                      <w:rFonts w:ascii="Times New Roman" w:eastAsia="Calibri" w:hAnsi="Times New Roman" w:cs="Times New Roman"/>
                      <w:lang w:eastAsia="lt-LT"/>
                    </w:rPr>
                  </w:pPr>
                  <w:r w:rsidRPr="004524E9">
                    <w:rPr>
                      <w:rFonts w:ascii="Times New Roman" w:eastAsia="Calibri" w:hAnsi="Times New Roman" w:cs="Times New Roman"/>
                      <w:lang w:eastAsia="lt-LT"/>
                    </w:rPr>
                    <w:t>-</w:t>
                  </w:r>
                </w:p>
              </w:tc>
              <w:tc>
                <w:tcPr>
                  <w:tcW w:w="1226" w:type="dxa"/>
                </w:tcPr>
                <w:p w:rsidR="00B82670" w:rsidRPr="004524E9" w:rsidRDefault="00B82670" w:rsidP="00AF0521">
                  <w:pPr>
                    <w:spacing w:line="360" w:lineRule="auto"/>
                    <w:rPr>
                      <w:rFonts w:ascii="Times New Roman" w:eastAsia="Calibri" w:hAnsi="Times New Roman" w:cs="Times New Roman"/>
                      <w:b/>
                      <w:lang w:eastAsia="lt-LT"/>
                    </w:rPr>
                  </w:pPr>
                  <w:r w:rsidRPr="004524E9">
                    <w:rPr>
                      <w:rFonts w:ascii="Times New Roman" w:eastAsia="Calibri" w:hAnsi="Times New Roman" w:cs="Times New Roman"/>
                      <w:b/>
                      <w:lang w:eastAsia="lt-LT"/>
                    </w:rPr>
                    <w:t xml:space="preserve">          4500</w:t>
                  </w:r>
                </w:p>
              </w:tc>
              <w:tc>
                <w:tcPr>
                  <w:tcW w:w="2349" w:type="dxa"/>
                </w:tcPr>
                <w:p w:rsidR="00B82670" w:rsidRPr="004524E9" w:rsidRDefault="00B82670" w:rsidP="00AF0521">
                  <w:pPr>
                    <w:spacing w:after="0" w:line="360" w:lineRule="auto"/>
                    <w:ind w:right="-74"/>
                    <w:rPr>
                      <w:rFonts w:ascii="Times New Roman" w:eastAsia="MS Mincho" w:hAnsi="Times New Roman" w:cs="Times New Roman"/>
                      <w:lang w:eastAsia="lt-LT"/>
                    </w:rPr>
                  </w:pPr>
                </w:p>
              </w:tc>
            </w:tr>
            <w:tr w:rsidR="00B82670" w:rsidRPr="004524E9" w:rsidTr="0076647A">
              <w:trPr>
                <w:trHeight w:val="202"/>
              </w:trPr>
              <w:tc>
                <w:tcPr>
                  <w:tcW w:w="2992" w:type="dxa"/>
                </w:tcPr>
                <w:p w:rsidR="00B82670" w:rsidRPr="004524E9" w:rsidRDefault="00B82670" w:rsidP="00AF0521">
                  <w:pPr>
                    <w:spacing w:after="0" w:line="360" w:lineRule="auto"/>
                    <w:ind w:right="-74"/>
                    <w:rPr>
                      <w:rFonts w:ascii="Times New Roman" w:eastAsia="Calibri" w:hAnsi="Times New Roman" w:cs="Times New Roman"/>
                      <w:b/>
                      <w:bCs/>
                      <w:lang w:eastAsia="lt-LT"/>
                    </w:rPr>
                  </w:pPr>
                  <w:r w:rsidRPr="004524E9">
                    <w:rPr>
                      <w:rFonts w:ascii="Times New Roman" w:eastAsia="Calibri" w:hAnsi="Times New Roman" w:cs="Times New Roman"/>
                      <w:b/>
                      <w:bCs/>
                      <w:lang w:eastAsia="lt-LT"/>
                    </w:rPr>
                    <w:t>Lėšos neformaliam švietimui</w:t>
                  </w:r>
                </w:p>
                <w:p w:rsidR="00B82670" w:rsidRPr="004524E9" w:rsidRDefault="00B82670" w:rsidP="00AF0521">
                  <w:pPr>
                    <w:spacing w:after="0" w:line="360" w:lineRule="auto"/>
                    <w:ind w:right="-74"/>
                    <w:rPr>
                      <w:rFonts w:ascii="Times New Roman" w:eastAsia="Calibri" w:hAnsi="Times New Roman" w:cs="Times New Roman"/>
                      <w:bCs/>
                      <w:lang w:eastAsia="lt-LT"/>
                    </w:rPr>
                  </w:pPr>
                  <w:r w:rsidRPr="004524E9">
                    <w:rPr>
                      <w:rFonts w:ascii="Times New Roman" w:eastAsia="Calibri" w:hAnsi="Times New Roman" w:cs="Times New Roman"/>
                      <w:bCs/>
                      <w:lang w:eastAsia="lt-LT"/>
                    </w:rPr>
                    <w:t>Darbo užmokestis</w:t>
                  </w:r>
                </w:p>
                <w:p w:rsidR="00B82670" w:rsidRPr="004524E9" w:rsidRDefault="00B82670" w:rsidP="00AF0521">
                  <w:pPr>
                    <w:spacing w:after="0" w:line="360" w:lineRule="auto"/>
                    <w:ind w:right="-74"/>
                    <w:rPr>
                      <w:rFonts w:ascii="Times New Roman" w:eastAsia="Calibri" w:hAnsi="Times New Roman" w:cs="Times New Roman"/>
                      <w:b/>
                      <w:bCs/>
                      <w:lang w:eastAsia="lt-LT"/>
                    </w:rPr>
                  </w:pPr>
                  <w:r w:rsidRPr="004524E9">
                    <w:rPr>
                      <w:rFonts w:ascii="Times New Roman" w:eastAsia="Calibri" w:hAnsi="Times New Roman" w:cs="Times New Roman"/>
                      <w:bCs/>
                      <w:lang w:eastAsia="lt-LT"/>
                    </w:rPr>
                    <w:t>Sodra</w:t>
                  </w:r>
                </w:p>
              </w:tc>
              <w:tc>
                <w:tcPr>
                  <w:tcW w:w="975" w:type="dxa"/>
                </w:tcPr>
                <w:p w:rsidR="00B82670" w:rsidRPr="004524E9" w:rsidRDefault="00B82670" w:rsidP="00AF0521">
                  <w:pPr>
                    <w:spacing w:after="0" w:line="360" w:lineRule="auto"/>
                    <w:rPr>
                      <w:rFonts w:ascii="Times New Roman" w:eastAsia="Calibri" w:hAnsi="Times New Roman" w:cs="Times New Roman"/>
                      <w:b/>
                      <w:bCs/>
                      <w:lang w:eastAsia="lt-LT"/>
                    </w:rPr>
                  </w:pPr>
                  <w:r w:rsidRPr="004524E9">
                    <w:rPr>
                      <w:rFonts w:ascii="Times New Roman" w:eastAsia="Calibri" w:hAnsi="Times New Roman" w:cs="Times New Roman"/>
                      <w:b/>
                      <w:bCs/>
                      <w:lang w:eastAsia="lt-LT"/>
                    </w:rPr>
                    <w:t xml:space="preserve">  14600</w:t>
                  </w:r>
                </w:p>
                <w:p w:rsidR="00B82670" w:rsidRPr="004524E9" w:rsidRDefault="00B82670" w:rsidP="00AF0521">
                  <w:pPr>
                    <w:spacing w:after="0" w:line="360" w:lineRule="auto"/>
                    <w:rPr>
                      <w:rFonts w:ascii="Times New Roman" w:eastAsia="Calibri" w:hAnsi="Times New Roman" w:cs="Times New Roman"/>
                      <w:b/>
                      <w:bCs/>
                      <w:lang w:eastAsia="lt-LT"/>
                    </w:rPr>
                  </w:pPr>
                  <w:r w:rsidRPr="004524E9">
                    <w:rPr>
                      <w:rFonts w:ascii="Times New Roman" w:eastAsia="Calibri" w:hAnsi="Times New Roman" w:cs="Times New Roman"/>
                      <w:b/>
                      <w:bCs/>
                      <w:lang w:eastAsia="lt-LT"/>
                    </w:rPr>
                    <w:t xml:space="preserve">  14400</w:t>
                  </w:r>
                </w:p>
                <w:p w:rsidR="00B82670" w:rsidRPr="004524E9" w:rsidRDefault="00B82670" w:rsidP="00AF0521">
                  <w:pPr>
                    <w:spacing w:after="0" w:line="360" w:lineRule="auto"/>
                    <w:rPr>
                      <w:rFonts w:ascii="Times New Roman" w:eastAsia="Calibri" w:hAnsi="Times New Roman" w:cs="Times New Roman"/>
                      <w:b/>
                      <w:bCs/>
                      <w:lang w:eastAsia="lt-LT"/>
                    </w:rPr>
                  </w:pPr>
                  <w:r w:rsidRPr="004524E9">
                    <w:rPr>
                      <w:rFonts w:ascii="Times New Roman" w:eastAsia="Calibri" w:hAnsi="Times New Roman" w:cs="Times New Roman"/>
                      <w:b/>
                      <w:bCs/>
                      <w:lang w:eastAsia="lt-LT"/>
                    </w:rPr>
                    <w:t xml:space="preserve">      200</w:t>
                  </w:r>
                </w:p>
              </w:tc>
              <w:tc>
                <w:tcPr>
                  <w:tcW w:w="1075" w:type="dxa"/>
                  <w:gridSpan w:val="2"/>
                </w:tcPr>
                <w:p w:rsidR="00B82670" w:rsidRPr="004524E9" w:rsidRDefault="00B82670" w:rsidP="00AF0521">
                  <w:pPr>
                    <w:spacing w:line="360" w:lineRule="auto"/>
                    <w:rPr>
                      <w:rFonts w:ascii="Times New Roman" w:eastAsia="Calibri" w:hAnsi="Times New Roman" w:cs="Times New Roman"/>
                      <w:b/>
                      <w:bCs/>
                      <w:lang w:eastAsia="lt-LT"/>
                    </w:rPr>
                  </w:pPr>
                  <w:r w:rsidRPr="004524E9">
                    <w:rPr>
                      <w:rFonts w:ascii="Times New Roman" w:eastAsia="Calibri" w:hAnsi="Times New Roman" w:cs="Times New Roman"/>
                      <w:b/>
                      <w:bCs/>
                      <w:lang w:eastAsia="lt-LT"/>
                    </w:rPr>
                    <w:t>-</w:t>
                  </w:r>
                </w:p>
                <w:p w:rsidR="00B82670" w:rsidRPr="004524E9" w:rsidRDefault="00B82670" w:rsidP="00AF0521">
                  <w:pPr>
                    <w:spacing w:after="0" w:line="360" w:lineRule="auto"/>
                    <w:rPr>
                      <w:rFonts w:ascii="Times New Roman" w:eastAsia="Calibri" w:hAnsi="Times New Roman" w:cs="Times New Roman"/>
                      <w:b/>
                      <w:bCs/>
                      <w:lang w:eastAsia="lt-LT"/>
                    </w:rPr>
                  </w:pPr>
                </w:p>
              </w:tc>
              <w:tc>
                <w:tcPr>
                  <w:tcW w:w="876" w:type="dxa"/>
                  <w:gridSpan w:val="3"/>
                </w:tcPr>
                <w:p w:rsidR="00B82670" w:rsidRPr="004524E9" w:rsidRDefault="00B82670" w:rsidP="00AF0521">
                  <w:pPr>
                    <w:spacing w:after="0" w:line="360" w:lineRule="auto"/>
                    <w:ind w:right="-74"/>
                    <w:rPr>
                      <w:rFonts w:ascii="Times New Roman" w:eastAsia="Calibri" w:hAnsi="Times New Roman" w:cs="Times New Roman"/>
                      <w:b/>
                      <w:bCs/>
                      <w:lang w:eastAsia="lt-LT"/>
                    </w:rPr>
                  </w:pPr>
                  <w:r w:rsidRPr="004524E9">
                    <w:rPr>
                      <w:rFonts w:ascii="Times New Roman" w:eastAsia="Calibri" w:hAnsi="Times New Roman" w:cs="Times New Roman"/>
                      <w:b/>
                      <w:bCs/>
                      <w:lang w:eastAsia="lt-LT"/>
                    </w:rPr>
                    <w:t xml:space="preserve"> 14600</w:t>
                  </w:r>
                </w:p>
                <w:p w:rsidR="00B82670" w:rsidRPr="004524E9" w:rsidRDefault="00B82670" w:rsidP="00AF0521">
                  <w:pPr>
                    <w:spacing w:after="0" w:line="360" w:lineRule="auto"/>
                    <w:ind w:right="-74"/>
                    <w:rPr>
                      <w:rFonts w:ascii="Times New Roman" w:eastAsia="Calibri" w:hAnsi="Times New Roman" w:cs="Times New Roman"/>
                      <w:b/>
                      <w:bCs/>
                      <w:lang w:eastAsia="lt-LT"/>
                    </w:rPr>
                  </w:pPr>
                  <w:r w:rsidRPr="004524E9">
                    <w:rPr>
                      <w:rFonts w:ascii="Times New Roman" w:eastAsia="Calibri" w:hAnsi="Times New Roman" w:cs="Times New Roman"/>
                      <w:b/>
                      <w:bCs/>
                      <w:lang w:eastAsia="lt-LT"/>
                    </w:rPr>
                    <w:t xml:space="preserve"> 14400</w:t>
                  </w:r>
                </w:p>
                <w:p w:rsidR="00B82670" w:rsidRPr="004524E9" w:rsidRDefault="00B82670" w:rsidP="00AF0521">
                  <w:pPr>
                    <w:spacing w:after="0" w:line="360" w:lineRule="auto"/>
                    <w:ind w:right="-74"/>
                    <w:rPr>
                      <w:rFonts w:ascii="Times New Roman" w:eastAsia="Calibri" w:hAnsi="Times New Roman" w:cs="Times New Roman"/>
                      <w:b/>
                      <w:bCs/>
                      <w:lang w:eastAsia="lt-LT"/>
                    </w:rPr>
                  </w:pPr>
                  <w:r w:rsidRPr="004524E9">
                    <w:rPr>
                      <w:rFonts w:ascii="Times New Roman" w:eastAsia="Calibri" w:hAnsi="Times New Roman" w:cs="Times New Roman"/>
                      <w:b/>
                      <w:bCs/>
                      <w:lang w:eastAsia="lt-LT"/>
                    </w:rPr>
                    <w:t xml:space="preserve">     200</w:t>
                  </w:r>
                </w:p>
              </w:tc>
              <w:tc>
                <w:tcPr>
                  <w:tcW w:w="1226" w:type="dxa"/>
                </w:tcPr>
                <w:p w:rsidR="00B82670" w:rsidRPr="004524E9" w:rsidRDefault="00B82670" w:rsidP="00AF0521">
                  <w:pPr>
                    <w:spacing w:line="360" w:lineRule="auto"/>
                    <w:rPr>
                      <w:rFonts w:ascii="Times New Roman" w:eastAsia="Calibri" w:hAnsi="Times New Roman" w:cs="Times New Roman"/>
                      <w:b/>
                      <w:bCs/>
                      <w:lang w:eastAsia="lt-LT"/>
                    </w:rPr>
                  </w:pPr>
                  <w:r w:rsidRPr="004524E9">
                    <w:rPr>
                      <w:rFonts w:ascii="Times New Roman" w:eastAsia="Calibri" w:hAnsi="Times New Roman" w:cs="Times New Roman"/>
                      <w:b/>
                      <w:bCs/>
                      <w:lang w:eastAsia="lt-LT"/>
                    </w:rPr>
                    <w:t>-</w:t>
                  </w:r>
                </w:p>
                <w:p w:rsidR="00B82670" w:rsidRPr="004524E9" w:rsidRDefault="00B82670" w:rsidP="00AF0521">
                  <w:pPr>
                    <w:spacing w:after="0" w:line="360" w:lineRule="auto"/>
                    <w:ind w:right="-74"/>
                    <w:rPr>
                      <w:rFonts w:ascii="Times New Roman" w:eastAsia="Calibri" w:hAnsi="Times New Roman" w:cs="Times New Roman"/>
                      <w:b/>
                      <w:bCs/>
                      <w:lang w:eastAsia="lt-LT"/>
                    </w:rPr>
                  </w:pPr>
                </w:p>
              </w:tc>
              <w:tc>
                <w:tcPr>
                  <w:tcW w:w="2349" w:type="dxa"/>
                </w:tcPr>
                <w:p w:rsidR="00B82670" w:rsidRPr="004524E9" w:rsidRDefault="00B82670" w:rsidP="00AF0521">
                  <w:pPr>
                    <w:spacing w:after="0" w:line="360" w:lineRule="auto"/>
                    <w:ind w:right="-74"/>
                    <w:rPr>
                      <w:rFonts w:ascii="Times New Roman" w:eastAsia="Calibri" w:hAnsi="Times New Roman" w:cs="Times New Roman"/>
                      <w:bCs/>
                    </w:rPr>
                  </w:pPr>
                  <w:r w:rsidRPr="004524E9">
                    <w:rPr>
                      <w:rFonts w:ascii="Times New Roman" w:eastAsia="Calibri" w:hAnsi="Times New Roman" w:cs="Times New Roman"/>
                      <w:bCs/>
                    </w:rPr>
                    <w:t>.</w:t>
                  </w:r>
                </w:p>
              </w:tc>
            </w:tr>
            <w:tr w:rsidR="00B82670" w:rsidRPr="004524E9" w:rsidTr="0076647A">
              <w:trPr>
                <w:trHeight w:val="241"/>
              </w:trPr>
              <w:tc>
                <w:tcPr>
                  <w:tcW w:w="2992" w:type="dxa"/>
                </w:tcPr>
                <w:p w:rsidR="00B82670" w:rsidRPr="004524E9" w:rsidRDefault="00B82670" w:rsidP="00AF0521">
                  <w:pPr>
                    <w:spacing w:after="0" w:line="360" w:lineRule="auto"/>
                    <w:ind w:right="-74"/>
                    <w:rPr>
                      <w:rFonts w:ascii="Times New Roman" w:eastAsia="Calibri" w:hAnsi="Times New Roman" w:cs="Times New Roman"/>
                      <w:b/>
                      <w:bCs/>
                      <w:lang w:eastAsia="lt-LT"/>
                    </w:rPr>
                  </w:pPr>
                  <w:r w:rsidRPr="004524E9">
                    <w:rPr>
                      <w:rFonts w:ascii="Times New Roman" w:eastAsia="Calibri" w:hAnsi="Times New Roman" w:cs="Times New Roman"/>
                      <w:b/>
                      <w:bCs/>
                      <w:lang w:eastAsia="lt-LT"/>
                    </w:rPr>
                    <w:lastRenderedPageBreak/>
                    <w:t>Biudžetinių įstaigų pajamos</w:t>
                  </w:r>
                </w:p>
              </w:tc>
              <w:tc>
                <w:tcPr>
                  <w:tcW w:w="1005" w:type="dxa"/>
                  <w:gridSpan w:val="2"/>
                </w:tcPr>
                <w:p w:rsidR="00B82670" w:rsidRPr="004524E9" w:rsidRDefault="00B82670" w:rsidP="00AF0521">
                  <w:pPr>
                    <w:spacing w:after="0" w:line="360" w:lineRule="auto"/>
                    <w:ind w:right="-74"/>
                    <w:rPr>
                      <w:rFonts w:ascii="Times New Roman" w:eastAsia="Calibri" w:hAnsi="Times New Roman" w:cs="Times New Roman"/>
                      <w:b/>
                      <w:bCs/>
                      <w:lang w:eastAsia="lt-LT"/>
                    </w:rPr>
                  </w:pPr>
                  <w:r w:rsidRPr="004524E9">
                    <w:rPr>
                      <w:rFonts w:ascii="Times New Roman" w:eastAsia="Calibri" w:hAnsi="Times New Roman" w:cs="Times New Roman"/>
                      <w:b/>
                      <w:bCs/>
                      <w:lang w:eastAsia="lt-LT"/>
                    </w:rPr>
                    <w:t xml:space="preserve">  29300</w:t>
                  </w:r>
                </w:p>
              </w:tc>
              <w:tc>
                <w:tcPr>
                  <w:tcW w:w="1045" w:type="dxa"/>
                </w:tcPr>
                <w:p w:rsidR="00B82670" w:rsidRPr="004524E9" w:rsidRDefault="00B82670" w:rsidP="00AF0521">
                  <w:pPr>
                    <w:spacing w:after="0" w:line="360" w:lineRule="auto"/>
                    <w:ind w:right="-74"/>
                    <w:rPr>
                      <w:rFonts w:ascii="Times New Roman" w:eastAsia="Calibri" w:hAnsi="Times New Roman" w:cs="Times New Roman"/>
                      <w:b/>
                      <w:bCs/>
                      <w:lang w:eastAsia="lt-LT"/>
                    </w:rPr>
                  </w:pPr>
                  <w:r w:rsidRPr="004524E9">
                    <w:rPr>
                      <w:rFonts w:ascii="Times New Roman" w:eastAsia="Calibri" w:hAnsi="Times New Roman" w:cs="Times New Roman"/>
                      <w:b/>
                      <w:bCs/>
                      <w:lang w:eastAsia="lt-LT"/>
                    </w:rPr>
                    <w:t xml:space="preserve">     28900</w:t>
                  </w:r>
                </w:p>
              </w:tc>
              <w:tc>
                <w:tcPr>
                  <w:tcW w:w="870" w:type="dxa"/>
                  <w:gridSpan w:val="2"/>
                </w:tcPr>
                <w:p w:rsidR="00B82670" w:rsidRPr="004524E9" w:rsidRDefault="00B82670" w:rsidP="00AF0521">
                  <w:pPr>
                    <w:spacing w:after="0" w:line="360" w:lineRule="auto"/>
                    <w:ind w:right="-74"/>
                    <w:rPr>
                      <w:rFonts w:ascii="Times New Roman" w:eastAsia="Calibri" w:hAnsi="Times New Roman" w:cs="Times New Roman"/>
                      <w:b/>
                      <w:bCs/>
                      <w:lang w:eastAsia="lt-LT"/>
                    </w:rPr>
                  </w:pPr>
                  <w:r w:rsidRPr="004524E9">
                    <w:rPr>
                      <w:rFonts w:ascii="Times New Roman" w:eastAsia="Calibri" w:hAnsi="Times New Roman" w:cs="Times New Roman"/>
                      <w:b/>
                      <w:bCs/>
                      <w:lang w:eastAsia="lt-LT"/>
                    </w:rPr>
                    <w:t xml:space="preserve">  28700</w:t>
                  </w:r>
                </w:p>
              </w:tc>
              <w:tc>
                <w:tcPr>
                  <w:tcW w:w="1232" w:type="dxa"/>
                  <w:gridSpan w:val="2"/>
                </w:tcPr>
                <w:p w:rsidR="00B82670" w:rsidRPr="004524E9" w:rsidRDefault="00B82670" w:rsidP="00AF0521">
                  <w:pPr>
                    <w:spacing w:after="0" w:line="360" w:lineRule="auto"/>
                    <w:ind w:right="-74"/>
                    <w:rPr>
                      <w:rFonts w:ascii="Times New Roman" w:eastAsia="Calibri" w:hAnsi="Times New Roman" w:cs="Times New Roman"/>
                      <w:b/>
                      <w:bCs/>
                      <w:lang w:eastAsia="lt-LT"/>
                    </w:rPr>
                  </w:pPr>
                  <w:r w:rsidRPr="004524E9">
                    <w:rPr>
                      <w:rFonts w:ascii="Times New Roman" w:eastAsia="Calibri" w:hAnsi="Times New Roman" w:cs="Times New Roman"/>
                      <w:b/>
                      <w:bCs/>
                      <w:lang w:eastAsia="lt-LT"/>
                    </w:rPr>
                    <w:t xml:space="preserve">         28100</w:t>
                  </w:r>
                </w:p>
              </w:tc>
              <w:tc>
                <w:tcPr>
                  <w:tcW w:w="2349" w:type="dxa"/>
                </w:tcPr>
                <w:p w:rsidR="00B82670" w:rsidRPr="004524E9" w:rsidRDefault="00B82670" w:rsidP="00E26529">
                  <w:pPr>
                    <w:spacing w:after="0" w:line="360" w:lineRule="auto"/>
                    <w:ind w:right="-74"/>
                    <w:rPr>
                      <w:rFonts w:ascii="Times New Roman" w:eastAsia="Calibri" w:hAnsi="Times New Roman" w:cs="Times New Roman"/>
                      <w:lang w:eastAsia="lt-LT"/>
                    </w:rPr>
                  </w:pPr>
                  <w:r w:rsidRPr="004524E9">
                    <w:rPr>
                      <w:rFonts w:ascii="Times New Roman" w:eastAsia="Calibri" w:hAnsi="Times New Roman" w:cs="Times New Roman"/>
                      <w:lang w:eastAsia="lt-LT"/>
                    </w:rPr>
                    <w:t xml:space="preserve">Lėšos naudojamos </w:t>
                  </w:r>
                  <w:r w:rsidR="00E26529" w:rsidRPr="004524E9">
                    <w:rPr>
                      <w:rFonts w:ascii="Times New Roman" w:eastAsia="Calibri" w:hAnsi="Times New Roman" w:cs="Times New Roman"/>
                      <w:lang w:eastAsia="lt-LT"/>
                    </w:rPr>
                    <w:t>M</w:t>
                  </w:r>
                  <w:r w:rsidRPr="004524E9">
                    <w:rPr>
                      <w:rFonts w:ascii="Times New Roman" w:eastAsia="Calibri" w:hAnsi="Times New Roman" w:cs="Times New Roman"/>
                      <w:lang w:eastAsia="lt-LT"/>
                    </w:rPr>
                    <w:t>okyklos ūkio išlaikymui</w:t>
                  </w:r>
                </w:p>
              </w:tc>
            </w:tr>
            <w:tr w:rsidR="00B82670" w:rsidRPr="004524E9" w:rsidTr="0076647A">
              <w:trPr>
                <w:trHeight w:val="79"/>
              </w:trPr>
              <w:tc>
                <w:tcPr>
                  <w:tcW w:w="2992" w:type="dxa"/>
                </w:tcPr>
                <w:p w:rsidR="00B82670" w:rsidRPr="004524E9" w:rsidRDefault="00B82670" w:rsidP="00AF0521">
                  <w:pPr>
                    <w:spacing w:after="0" w:line="360" w:lineRule="auto"/>
                    <w:ind w:right="-74"/>
                    <w:rPr>
                      <w:rFonts w:ascii="Times New Roman" w:eastAsia="Calibri" w:hAnsi="Times New Roman" w:cs="Times New Roman"/>
                      <w:b/>
                      <w:bCs/>
                      <w:i/>
                      <w:lang w:eastAsia="lt-LT"/>
                    </w:rPr>
                  </w:pPr>
                  <w:r w:rsidRPr="004524E9">
                    <w:rPr>
                      <w:rFonts w:ascii="Times New Roman" w:eastAsia="Calibri" w:hAnsi="Times New Roman" w:cs="Times New Roman"/>
                      <w:b/>
                      <w:bCs/>
                      <w:i/>
                      <w:lang w:eastAsia="lt-LT"/>
                    </w:rPr>
                    <w:t>Prekių ir paslaugų panaudojimas, iš jų:</w:t>
                  </w:r>
                </w:p>
              </w:tc>
              <w:tc>
                <w:tcPr>
                  <w:tcW w:w="1005" w:type="dxa"/>
                  <w:gridSpan w:val="2"/>
                </w:tcPr>
                <w:p w:rsidR="00B82670" w:rsidRPr="004524E9" w:rsidRDefault="00B82670" w:rsidP="00AF0521">
                  <w:pPr>
                    <w:spacing w:after="0" w:line="360" w:lineRule="auto"/>
                    <w:ind w:right="-74"/>
                    <w:rPr>
                      <w:rFonts w:ascii="Times New Roman" w:eastAsia="Calibri" w:hAnsi="Times New Roman" w:cs="Times New Roman"/>
                      <w:b/>
                      <w:bCs/>
                      <w:lang w:eastAsia="lt-LT"/>
                    </w:rPr>
                  </w:pPr>
                  <w:r w:rsidRPr="004524E9">
                    <w:rPr>
                      <w:rFonts w:ascii="Times New Roman" w:eastAsia="Calibri" w:hAnsi="Times New Roman" w:cs="Times New Roman"/>
                      <w:b/>
                      <w:bCs/>
                      <w:lang w:eastAsia="lt-LT"/>
                    </w:rPr>
                    <w:t xml:space="preserve">  24800</w:t>
                  </w:r>
                </w:p>
              </w:tc>
              <w:tc>
                <w:tcPr>
                  <w:tcW w:w="1045" w:type="dxa"/>
                </w:tcPr>
                <w:p w:rsidR="00B82670" w:rsidRPr="004524E9" w:rsidRDefault="00B82670" w:rsidP="00AF0521">
                  <w:pPr>
                    <w:spacing w:after="0" w:line="360" w:lineRule="auto"/>
                    <w:ind w:right="-74"/>
                    <w:rPr>
                      <w:rFonts w:ascii="Times New Roman" w:eastAsia="Calibri" w:hAnsi="Times New Roman" w:cs="Times New Roman"/>
                      <w:b/>
                      <w:bCs/>
                      <w:lang w:eastAsia="lt-LT"/>
                    </w:rPr>
                  </w:pPr>
                  <w:r w:rsidRPr="004524E9">
                    <w:rPr>
                      <w:rFonts w:ascii="Times New Roman" w:eastAsia="Calibri" w:hAnsi="Times New Roman" w:cs="Times New Roman"/>
                      <w:b/>
                      <w:bCs/>
                      <w:lang w:eastAsia="lt-LT"/>
                    </w:rPr>
                    <w:t xml:space="preserve">     25900</w:t>
                  </w:r>
                </w:p>
              </w:tc>
              <w:tc>
                <w:tcPr>
                  <w:tcW w:w="855" w:type="dxa"/>
                </w:tcPr>
                <w:p w:rsidR="00B82670" w:rsidRPr="004524E9" w:rsidRDefault="00B82670" w:rsidP="00AF0521">
                  <w:pPr>
                    <w:spacing w:after="0" w:line="360" w:lineRule="auto"/>
                    <w:ind w:right="-74"/>
                    <w:rPr>
                      <w:rFonts w:ascii="Times New Roman" w:eastAsia="Calibri" w:hAnsi="Times New Roman" w:cs="Times New Roman"/>
                      <w:b/>
                      <w:bCs/>
                      <w:i/>
                      <w:lang w:eastAsia="lt-LT"/>
                    </w:rPr>
                  </w:pPr>
                  <w:r w:rsidRPr="004524E9">
                    <w:rPr>
                      <w:rFonts w:ascii="Times New Roman" w:eastAsia="Calibri" w:hAnsi="Times New Roman" w:cs="Times New Roman"/>
                      <w:b/>
                      <w:bCs/>
                      <w:i/>
                      <w:lang w:eastAsia="lt-LT"/>
                    </w:rPr>
                    <w:t xml:space="preserve">  18913</w:t>
                  </w:r>
                </w:p>
              </w:tc>
              <w:tc>
                <w:tcPr>
                  <w:tcW w:w="1247" w:type="dxa"/>
                  <w:gridSpan w:val="3"/>
                </w:tcPr>
                <w:p w:rsidR="00B82670" w:rsidRPr="004524E9" w:rsidRDefault="00B82670" w:rsidP="00AF0521">
                  <w:pPr>
                    <w:spacing w:after="0" w:line="360" w:lineRule="auto"/>
                    <w:ind w:right="-74"/>
                    <w:rPr>
                      <w:rFonts w:ascii="Times New Roman" w:eastAsia="Calibri" w:hAnsi="Times New Roman" w:cs="Times New Roman"/>
                      <w:b/>
                      <w:bCs/>
                      <w:i/>
                      <w:lang w:eastAsia="lt-LT"/>
                    </w:rPr>
                  </w:pPr>
                  <w:r w:rsidRPr="004524E9">
                    <w:rPr>
                      <w:rFonts w:ascii="Times New Roman" w:eastAsia="Calibri" w:hAnsi="Times New Roman" w:cs="Times New Roman"/>
                      <w:b/>
                      <w:bCs/>
                      <w:i/>
                      <w:lang w:eastAsia="lt-LT"/>
                    </w:rPr>
                    <w:t xml:space="preserve">         25200</w:t>
                  </w:r>
                </w:p>
              </w:tc>
              <w:tc>
                <w:tcPr>
                  <w:tcW w:w="2349" w:type="dxa"/>
                </w:tcPr>
                <w:p w:rsidR="00B82670" w:rsidRPr="004524E9" w:rsidRDefault="00B82670" w:rsidP="00AF0521">
                  <w:pPr>
                    <w:spacing w:after="0" w:line="360" w:lineRule="auto"/>
                    <w:ind w:right="-74"/>
                    <w:rPr>
                      <w:rFonts w:ascii="Times New Roman" w:eastAsia="Calibri" w:hAnsi="Times New Roman" w:cs="Times New Roman"/>
                      <w:lang w:eastAsia="lt-LT"/>
                    </w:rPr>
                  </w:pPr>
                </w:p>
              </w:tc>
            </w:tr>
            <w:tr w:rsidR="00B82670" w:rsidRPr="004524E9" w:rsidTr="0076647A">
              <w:trPr>
                <w:trHeight w:val="39"/>
              </w:trPr>
              <w:tc>
                <w:tcPr>
                  <w:tcW w:w="2992" w:type="dxa"/>
                </w:tcPr>
                <w:p w:rsidR="00B82670" w:rsidRPr="004524E9" w:rsidRDefault="00B82670" w:rsidP="00AF0521">
                  <w:pPr>
                    <w:spacing w:after="0" w:line="360" w:lineRule="auto"/>
                    <w:ind w:right="-74"/>
                    <w:rPr>
                      <w:rFonts w:ascii="Times New Roman" w:eastAsia="Calibri" w:hAnsi="Times New Roman" w:cs="Times New Roman"/>
                      <w:bCs/>
                      <w:i/>
                      <w:lang w:eastAsia="lt-LT"/>
                    </w:rPr>
                  </w:pPr>
                  <w:r w:rsidRPr="004524E9">
                    <w:rPr>
                      <w:rFonts w:ascii="Times New Roman" w:eastAsia="Calibri" w:hAnsi="Times New Roman" w:cs="Times New Roman"/>
                      <w:bCs/>
                      <w:i/>
                      <w:lang w:eastAsia="lt-LT"/>
                    </w:rPr>
                    <w:t>Kvalifikacijos kėlimas</w:t>
                  </w:r>
                </w:p>
              </w:tc>
              <w:tc>
                <w:tcPr>
                  <w:tcW w:w="1005" w:type="dxa"/>
                  <w:gridSpan w:val="2"/>
                </w:tcPr>
                <w:p w:rsidR="00B82670" w:rsidRPr="004524E9" w:rsidRDefault="00B82670" w:rsidP="00AF0521">
                  <w:pPr>
                    <w:spacing w:after="0" w:line="360" w:lineRule="auto"/>
                    <w:ind w:right="-74"/>
                    <w:rPr>
                      <w:rFonts w:ascii="Times New Roman" w:eastAsia="Calibri" w:hAnsi="Times New Roman" w:cs="Times New Roman"/>
                      <w:bCs/>
                      <w:i/>
                      <w:lang w:eastAsia="lt-LT"/>
                    </w:rPr>
                  </w:pPr>
                  <w:r w:rsidRPr="004524E9">
                    <w:rPr>
                      <w:rFonts w:ascii="Times New Roman" w:eastAsia="Calibri" w:hAnsi="Times New Roman" w:cs="Times New Roman"/>
                      <w:bCs/>
                      <w:i/>
                      <w:lang w:eastAsia="lt-LT"/>
                    </w:rPr>
                    <w:t xml:space="preserve">      800</w:t>
                  </w:r>
                </w:p>
              </w:tc>
              <w:tc>
                <w:tcPr>
                  <w:tcW w:w="1045" w:type="dxa"/>
                </w:tcPr>
                <w:p w:rsidR="00B82670" w:rsidRPr="004524E9" w:rsidRDefault="00B82670" w:rsidP="00AF0521">
                  <w:pPr>
                    <w:spacing w:after="0" w:line="360" w:lineRule="auto"/>
                    <w:ind w:right="-74"/>
                    <w:rPr>
                      <w:rFonts w:ascii="Times New Roman" w:eastAsia="Calibri" w:hAnsi="Times New Roman" w:cs="Times New Roman"/>
                      <w:bCs/>
                      <w:i/>
                      <w:lang w:eastAsia="lt-LT"/>
                    </w:rPr>
                  </w:pPr>
                  <w:r w:rsidRPr="004524E9">
                    <w:rPr>
                      <w:rFonts w:ascii="Times New Roman" w:eastAsia="Calibri" w:hAnsi="Times New Roman" w:cs="Times New Roman"/>
                      <w:bCs/>
                      <w:i/>
                      <w:lang w:eastAsia="lt-LT"/>
                    </w:rPr>
                    <w:t xml:space="preserve">          600</w:t>
                  </w:r>
                </w:p>
              </w:tc>
              <w:tc>
                <w:tcPr>
                  <w:tcW w:w="855" w:type="dxa"/>
                </w:tcPr>
                <w:p w:rsidR="00B82670" w:rsidRPr="004524E9" w:rsidRDefault="00B82670" w:rsidP="00AF0521">
                  <w:pPr>
                    <w:spacing w:after="0" w:line="360" w:lineRule="auto"/>
                    <w:ind w:right="-74"/>
                    <w:rPr>
                      <w:rFonts w:ascii="Times New Roman" w:eastAsia="Calibri" w:hAnsi="Times New Roman" w:cs="Times New Roman"/>
                      <w:bCs/>
                      <w:i/>
                      <w:lang w:eastAsia="lt-LT"/>
                    </w:rPr>
                  </w:pPr>
                  <w:r w:rsidRPr="004524E9">
                    <w:rPr>
                      <w:rFonts w:ascii="Times New Roman" w:eastAsia="Calibri" w:hAnsi="Times New Roman" w:cs="Times New Roman"/>
                      <w:bCs/>
                      <w:i/>
                      <w:lang w:eastAsia="lt-LT"/>
                    </w:rPr>
                    <w:t xml:space="preserve">      862</w:t>
                  </w:r>
                </w:p>
              </w:tc>
              <w:tc>
                <w:tcPr>
                  <w:tcW w:w="1247" w:type="dxa"/>
                  <w:gridSpan w:val="3"/>
                </w:tcPr>
                <w:p w:rsidR="00B82670" w:rsidRPr="004524E9" w:rsidRDefault="00B82670" w:rsidP="00AF0521">
                  <w:pPr>
                    <w:spacing w:after="0" w:line="360" w:lineRule="auto"/>
                    <w:ind w:right="-74"/>
                    <w:rPr>
                      <w:rFonts w:ascii="Times New Roman" w:eastAsia="Calibri" w:hAnsi="Times New Roman" w:cs="Times New Roman"/>
                      <w:bCs/>
                      <w:i/>
                      <w:lang w:eastAsia="lt-LT"/>
                    </w:rPr>
                  </w:pPr>
                  <w:r w:rsidRPr="004524E9">
                    <w:rPr>
                      <w:rFonts w:ascii="Times New Roman" w:eastAsia="Calibri" w:hAnsi="Times New Roman" w:cs="Times New Roman"/>
                      <w:bCs/>
                      <w:i/>
                      <w:lang w:eastAsia="lt-LT"/>
                    </w:rPr>
                    <w:t xml:space="preserve">              307</w:t>
                  </w:r>
                </w:p>
              </w:tc>
              <w:tc>
                <w:tcPr>
                  <w:tcW w:w="2349" w:type="dxa"/>
                </w:tcPr>
                <w:p w:rsidR="00B82670" w:rsidRPr="004524E9" w:rsidRDefault="00B82670" w:rsidP="00AF0521">
                  <w:pPr>
                    <w:spacing w:after="0" w:line="360" w:lineRule="auto"/>
                    <w:ind w:right="-74"/>
                    <w:rPr>
                      <w:rFonts w:ascii="Times New Roman" w:eastAsia="Calibri" w:hAnsi="Times New Roman" w:cs="Times New Roman"/>
                      <w:lang w:eastAsia="lt-LT"/>
                    </w:rPr>
                  </w:pPr>
                </w:p>
              </w:tc>
            </w:tr>
            <w:tr w:rsidR="00B82670" w:rsidRPr="004524E9" w:rsidTr="0076647A">
              <w:trPr>
                <w:trHeight w:val="39"/>
              </w:trPr>
              <w:tc>
                <w:tcPr>
                  <w:tcW w:w="2992" w:type="dxa"/>
                </w:tcPr>
                <w:p w:rsidR="00B82670" w:rsidRPr="004524E9" w:rsidRDefault="00B82670" w:rsidP="00AF0521">
                  <w:pPr>
                    <w:spacing w:after="0" w:line="360" w:lineRule="auto"/>
                    <w:jc w:val="both"/>
                    <w:rPr>
                      <w:rFonts w:ascii="Times New Roman" w:eastAsia="Calibri" w:hAnsi="Times New Roman" w:cs="Times New Roman"/>
                      <w:i/>
                    </w:rPr>
                  </w:pPr>
                  <w:r w:rsidRPr="004524E9">
                    <w:rPr>
                      <w:rFonts w:ascii="Times New Roman" w:eastAsia="Calibri" w:hAnsi="Times New Roman" w:cs="Times New Roman"/>
                      <w:i/>
                    </w:rPr>
                    <w:t>Šildymas</w:t>
                  </w:r>
                </w:p>
              </w:tc>
              <w:tc>
                <w:tcPr>
                  <w:tcW w:w="1005" w:type="dxa"/>
                  <w:gridSpan w:val="2"/>
                </w:tcPr>
                <w:p w:rsidR="00B82670" w:rsidRPr="004524E9" w:rsidRDefault="00B82670" w:rsidP="00AF0521">
                  <w:pPr>
                    <w:spacing w:after="0" w:line="360" w:lineRule="auto"/>
                    <w:ind w:right="-74"/>
                    <w:rPr>
                      <w:rFonts w:ascii="Times New Roman" w:eastAsia="Calibri" w:hAnsi="Times New Roman" w:cs="Times New Roman"/>
                      <w:bCs/>
                      <w:i/>
                      <w:lang w:eastAsia="lt-LT"/>
                    </w:rPr>
                  </w:pPr>
                  <w:r w:rsidRPr="004524E9">
                    <w:rPr>
                      <w:rFonts w:ascii="Times New Roman" w:eastAsia="Calibri" w:hAnsi="Times New Roman" w:cs="Times New Roman"/>
                      <w:bCs/>
                      <w:i/>
                      <w:lang w:eastAsia="lt-LT"/>
                    </w:rPr>
                    <w:t xml:space="preserve">    8000</w:t>
                  </w:r>
                </w:p>
              </w:tc>
              <w:tc>
                <w:tcPr>
                  <w:tcW w:w="1045" w:type="dxa"/>
                </w:tcPr>
                <w:p w:rsidR="00B82670" w:rsidRPr="004524E9" w:rsidRDefault="00B82670" w:rsidP="00AF0521">
                  <w:pPr>
                    <w:spacing w:after="0" w:line="360" w:lineRule="auto"/>
                    <w:ind w:right="-74"/>
                    <w:rPr>
                      <w:rFonts w:ascii="Times New Roman" w:eastAsia="Calibri" w:hAnsi="Times New Roman" w:cs="Times New Roman"/>
                      <w:bCs/>
                      <w:i/>
                      <w:lang w:eastAsia="lt-LT"/>
                    </w:rPr>
                  </w:pPr>
                  <w:r w:rsidRPr="004524E9">
                    <w:rPr>
                      <w:rFonts w:ascii="Times New Roman" w:eastAsia="Calibri" w:hAnsi="Times New Roman" w:cs="Times New Roman"/>
                      <w:bCs/>
                      <w:i/>
                      <w:lang w:eastAsia="lt-LT"/>
                    </w:rPr>
                    <w:t xml:space="preserve">        8800</w:t>
                  </w:r>
                </w:p>
              </w:tc>
              <w:tc>
                <w:tcPr>
                  <w:tcW w:w="855" w:type="dxa"/>
                </w:tcPr>
                <w:p w:rsidR="00B82670" w:rsidRPr="004524E9" w:rsidRDefault="00B82670" w:rsidP="00AF0521">
                  <w:pPr>
                    <w:spacing w:after="0" w:line="360" w:lineRule="auto"/>
                    <w:ind w:right="-74"/>
                    <w:rPr>
                      <w:rFonts w:ascii="Times New Roman" w:eastAsia="Calibri" w:hAnsi="Times New Roman" w:cs="Times New Roman"/>
                      <w:i/>
                      <w:lang w:eastAsia="lt-LT"/>
                    </w:rPr>
                  </w:pPr>
                  <w:r w:rsidRPr="004524E9">
                    <w:rPr>
                      <w:rFonts w:ascii="Times New Roman" w:eastAsia="Calibri" w:hAnsi="Times New Roman" w:cs="Times New Roman"/>
                      <w:i/>
                      <w:lang w:eastAsia="lt-LT"/>
                    </w:rPr>
                    <w:t xml:space="preserve">    8026</w:t>
                  </w:r>
                </w:p>
              </w:tc>
              <w:tc>
                <w:tcPr>
                  <w:tcW w:w="1247" w:type="dxa"/>
                  <w:gridSpan w:val="3"/>
                </w:tcPr>
                <w:p w:rsidR="00B82670" w:rsidRPr="004524E9" w:rsidRDefault="00B82670" w:rsidP="00AF0521">
                  <w:pPr>
                    <w:spacing w:after="0" w:line="360" w:lineRule="auto"/>
                    <w:ind w:right="-74"/>
                    <w:rPr>
                      <w:rFonts w:ascii="Times New Roman" w:eastAsia="Calibri" w:hAnsi="Times New Roman" w:cs="Times New Roman"/>
                      <w:i/>
                      <w:lang w:eastAsia="lt-LT"/>
                    </w:rPr>
                  </w:pPr>
                  <w:r w:rsidRPr="004524E9">
                    <w:rPr>
                      <w:rFonts w:ascii="Times New Roman" w:eastAsia="Calibri" w:hAnsi="Times New Roman" w:cs="Times New Roman"/>
                      <w:i/>
                      <w:lang w:eastAsia="lt-LT"/>
                    </w:rPr>
                    <w:t xml:space="preserve">            7613</w:t>
                  </w:r>
                </w:p>
              </w:tc>
              <w:tc>
                <w:tcPr>
                  <w:tcW w:w="2349" w:type="dxa"/>
                </w:tcPr>
                <w:p w:rsidR="00B82670" w:rsidRPr="004524E9" w:rsidRDefault="00B82670" w:rsidP="00AF0521">
                  <w:pPr>
                    <w:spacing w:after="0" w:line="360" w:lineRule="auto"/>
                    <w:ind w:right="-74"/>
                    <w:rPr>
                      <w:rFonts w:ascii="Times New Roman" w:eastAsia="Calibri" w:hAnsi="Times New Roman" w:cs="Times New Roman"/>
                      <w:lang w:eastAsia="lt-LT"/>
                    </w:rPr>
                  </w:pPr>
                </w:p>
              </w:tc>
            </w:tr>
            <w:tr w:rsidR="00B82670" w:rsidRPr="004524E9" w:rsidTr="0076647A">
              <w:trPr>
                <w:trHeight w:val="39"/>
              </w:trPr>
              <w:tc>
                <w:tcPr>
                  <w:tcW w:w="2992" w:type="dxa"/>
                </w:tcPr>
                <w:p w:rsidR="00B82670" w:rsidRPr="004524E9" w:rsidRDefault="00B82670" w:rsidP="00AF0521">
                  <w:pPr>
                    <w:spacing w:after="0" w:line="360" w:lineRule="auto"/>
                    <w:jc w:val="both"/>
                    <w:rPr>
                      <w:rFonts w:ascii="Times New Roman" w:eastAsia="Calibri" w:hAnsi="Times New Roman" w:cs="Times New Roman"/>
                      <w:i/>
                    </w:rPr>
                  </w:pPr>
                  <w:r w:rsidRPr="004524E9">
                    <w:rPr>
                      <w:rFonts w:ascii="Times New Roman" w:eastAsia="Calibri" w:hAnsi="Times New Roman" w:cs="Times New Roman"/>
                      <w:i/>
                    </w:rPr>
                    <w:t>Elektra</w:t>
                  </w:r>
                </w:p>
              </w:tc>
              <w:tc>
                <w:tcPr>
                  <w:tcW w:w="1005" w:type="dxa"/>
                  <w:gridSpan w:val="2"/>
                </w:tcPr>
                <w:p w:rsidR="00B82670" w:rsidRPr="004524E9" w:rsidRDefault="00B82670" w:rsidP="00AF0521">
                  <w:pPr>
                    <w:spacing w:after="0" w:line="360" w:lineRule="auto"/>
                    <w:ind w:right="-74"/>
                    <w:rPr>
                      <w:rFonts w:ascii="Times New Roman" w:eastAsia="Calibri" w:hAnsi="Times New Roman" w:cs="Times New Roman"/>
                      <w:bCs/>
                      <w:i/>
                      <w:lang w:eastAsia="lt-LT"/>
                    </w:rPr>
                  </w:pPr>
                  <w:r w:rsidRPr="004524E9">
                    <w:rPr>
                      <w:rFonts w:ascii="Times New Roman" w:eastAsia="Calibri" w:hAnsi="Times New Roman" w:cs="Times New Roman"/>
                      <w:bCs/>
                      <w:i/>
                      <w:lang w:eastAsia="lt-LT"/>
                    </w:rPr>
                    <w:t xml:space="preserve">    2100</w:t>
                  </w:r>
                </w:p>
              </w:tc>
              <w:tc>
                <w:tcPr>
                  <w:tcW w:w="1045" w:type="dxa"/>
                </w:tcPr>
                <w:p w:rsidR="00B82670" w:rsidRPr="004524E9" w:rsidRDefault="00B82670" w:rsidP="00AF0521">
                  <w:pPr>
                    <w:spacing w:after="0" w:line="360" w:lineRule="auto"/>
                    <w:ind w:right="-74"/>
                    <w:rPr>
                      <w:rFonts w:ascii="Times New Roman" w:eastAsia="Calibri" w:hAnsi="Times New Roman" w:cs="Times New Roman"/>
                      <w:bCs/>
                      <w:i/>
                      <w:lang w:eastAsia="lt-LT"/>
                    </w:rPr>
                  </w:pPr>
                  <w:r w:rsidRPr="004524E9">
                    <w:rPr>
                      <w:rFonts w:ascii="Times New Roman" w:eastAsia="Calibri" w:hAnsi="Times New Roman" w:cs="Times New Roman"/>
                      <w:bCs/>
                      <w:i/>
                      <w:lang w:eastAsia="lt-LT"/>
                    </w:rPr>
                    <w:t xml:space="preserve">        2000</w:t>
                  </w:r>
                </w:p>
              </w:tc>
              <w:tc>
                <w:tcPr>
                  <w:tcW w:w="855" w:type="dxa"/>
                </w:tcPr>
                <w:p w:rsidR="00B82670" w:rsidRPr="004524E9" w:rsidRDefault="00B82670" w:rsidP="00AF0521">
                  <w:pPr>
                    <w:spacing w:after="0" w:line="360" w:lineRule="auto"/>
                    <w:ind w:right="-74"/>
                    <w:rPr>
                      <w:rFonts w:ascii="Times New Roman" w:eastAsia="Calibri" w:hAnsi="Times New Roman" w:cs="Times New Roman"/>
                      <w:i/>
                      <w:lang w:eastAsia="lt-LT"/>
                    </w:rPr>
                  </w:pPr>
                  <w:r w:rsidRPr="004524E9">
                    <w:rPr>
                      <w:rFonts w:ascii="Times New Roman" w:eastAsia="Calibri" w:hAnsi="Times New Roman" w:cs="Times New Roman"/>
                      <w:i/>
                      <w:lang w:eastAsia="lt-LT"/>
                    </w:rPr>
                    <w:t xml:space="preserve">    1663</w:t>
                  </w:r>
                </w:p>
              </w:tc>
              <w:tc>
                <w:tcPr>
                  <w:tcW w:w="1247" w:type="dxa"/>
                  <w:gridSpan w:val="3"/>
                </w:tcPr>
                <w:p w:rsidR="00B82670" w:rsidRPr="004524E9" w:rsidRDefault="00B82670" w:rsidP="00AF0521">
                  <w:pPr>
                    <w:spacing w:after="0" w:line="360" w:lineRule="auto"/>
                    <w:ind w:right="-74"/>
                    <w:rPr>
                      <w:rFonts w:ascii="Times New Roman" w:eastAsia="Calibri" w:hAnsi="Times New Roman" w:cs="Times New Roman"/>
                      <w:i/>
                      <w:lang w:eastAsia="lt-LT"/>
                    </w:rPr>
                  </w:pPr>
                  <w:r w:rsidRPr="004524E9">
                    <w:rPr>
                      <w:rFonts w:ascii="Times New Roman" w:eastAsia="Calibri" w:hAnsi="Times New Roman" w:cs="Times New Roman"/>
                      <w:i/>
                      <w:lang w:eastAsia="lt-LT"/>
                    </w:rPr>
                    <w:t xml:space="preserve">            1880</w:t>
                  </w:r>
                </w:p>
              </w:tc>
              <w:tc>
                <w:tcPr>
                  <w:tcW w:w="2349" w:type="dxa"/>
                </w:tcPr>
                <w:p w:rsidR="00B82670" w:rsidRPr="004524E9" w:rsidRDefault="00B82670" w:rsidP="00AF0521">
                  <w:pPr>
                    <w:spacing w:after="0" w:line="360" w:lineRule="auto"/>
                    <w:ind w:right="-74"/>
                    <w:rPr>
                      <w:rFonts w:ascii="Times New Roman" w:eastAsia="Calibri" w:hAnsi="Times New Roman" w:cs="Times New Roman"/>
                      <w:lang w:eastAsia="lt-LT"/>
                    </w:rPr>
                  </w:pPr>
                </w:p>
              </w:tc>
            </w:tr>
            <w:tr w:rsidR="00B82670" w:rsidRPr="004524E9" w:rsidTr="0076647A">
              <w:trPr>
                <w:trHeight w:val="39"/>
              </w:trPr>
              <w:tc>
                <w:tcPr>
                  <w:tcW w:w="2992" w:type="dxa"/>
                </w:tcPr>
                <w:p w:rsidR="00B82670" w:rsidRPr="004524E9" w:rsidRDefault="00B82670" w:rsidP="00AF0521">
                  <w:pPr>
                    <w:spacing w:after="0" w:line="360" w:lineRule="auto"/>
                    <w:jc w:val="both"/>
                    <w:rPr>
                      <w:rFonts w:ascii="Times New Roman" w:eastAsia="Calibri" w:hAnsi="Times New Roman" w:cs="Times New Roman"/>
                      <w:i/>
                    </w:rPr>
                  </w:pPr>
                  <w:r w:rsidRPr="004524E9">
                    <w:rPr>
                      <w:rFonts w:ascii="Times New Roman" w:eastAsia="Calibri" w:hAnsi="Times New Roman" w:cs="Times New Roman"/>
                      <w:i/>
                    </w:rPr>
                    <w:t>Šiukšlių išvežimas</w:t>
                  </w:r>
                </w:p>
              </w:tc>
              <w:tc>
                <w:tcPr>
                  <w:tcW w:w="1005" w:type="dxa"/>
                  <w:gridSpan w:val="2"/>
                </w:tcPr>
                <w:p w:rsidR="00B82670" w:rsidRPr="004524E9" w:rsidRDefault="00B82670" w:rsidP="00AF0521">
                  <w:pPr>
                    <w:spacing w:after="0" w:line="360" w:lineRule="auto"/>
                    <w:ind w:right="-74"/>
                    <w:rPr>
                      <w:rFonts w:ascii="Times New Roman" w:eastAsia="Calibri" w:hAnsi="Times New Roman" w:cs="Times New Roman"/>
                      <w:bCs/>
                      <w:i/>
                      <w:lang w:eastAsia="lt-LT"/>
                    </w:rPr>
                  </w:pPr>
                  <w:r w:rsidRPr="004524E9">
                    <w:rPr>
                      <w:rFonts w:ascii="Times New Roman" w:eastAsia="Calibri" w:hAnsi="Times New Roman" w:cs="Times New Roman"/>
                      <w:bCs/>
                      <w:i/>
                      <w:lang w:eastAsia="lt-LT"/>
                    </w:rPr>
                    <w:t xml:space="preserve">      200</w:t>
                  </w:r>
                </w:p>
              </w:tc>
              <w:tc>
                <w:tcPr>
                  <w:tcW w:w="1045" w:type="dxa"/>
                </w:tcPr>
                <w:p w:rsidR="00B82670" w:rsidRPr="004524E9" w:rsidRDefault="00B82670" w:rsidP="00AF0521">
                  <w:pPr>
                    <w:spacing w:after="0" w:line="360" w:lineRule="auto"/>
                    <w:ind w:right="-74"/>
                    <w:rPr>
                      <w:rFonts w:ascii="Times New Roman" w:eastAsia="Calibri" w:hAnsi="Times New Roman" w:cs="Times New Roman"/>
                      <w:bCs/>
                      <w:i/>
                      <w:lang w:eastAsia="lt-LT"/>
                    </w:rPr>
                  </w:pPr>
                  <w:r w:rsidRPr="004524E9">
                    <w:rPr>
                      <w:rFonts w:ascii="Times New Roman" w:eastAsia="Calibri" w:hAnsi="Times New Roman" w:cs="Times New Roman"/>
                      <w:bCs/>
                      <w:i/>
                      <w:lang w:eastAsia="lt-LT"/>
                    </w:rPr>
                    <w:t xml:space="preserve">          300</w:t>
                  </w:r>
                </w:p>
              </w:tc>
              <w:tc>
                <w:tcPr>
                  <w:tcW w:w="855" w:type="dxa"/>
                </w:tcPr>
                <w:p w:rsidR="00B82670" w:rsidRPr="004524E9" w:rsidRDefault="00B82670" w:rsidP="00AF0521">
                  <w:pPr>
                    <w:spacing w:after="0" w:line="360" w:lineRule="auto"/>
                    <w:ind w:right="-74"/>
                    <w:rPr>
                      <w:rFonts w:ascii="Times New Roman" w:eastAsia="Calibri" w:hAnsi="Times New Roman" w:cs="Times New Roman"/>
                      <w:i/>
                      <w:lang w:eastAsia="lt-LT"/>
                    </w:rPr>
                  </w:pPr>
                  <w:r w:rsidRPr="004524E9">
                    <w:rPr>
                      <w:rFonts w:ascii="Times New Roman" w:eastAsia="Calibri" w:hAnsi="Times New Roman" w:cs="Times New Roman"/>
                      <w:i/>
                      <w:lang w:eastAsia="lt-LT"/>
                    </w:rPr>
                    <w:t xml:space="preserve">     200</w:t>
                  </w:r>
                </w:p>
              </w:tc>
              <w:tc>
                <w:tcPr>
                  <w:tcW w:w="1247" w:type="dxa"/>
                  <w:gridSpan w:val="3"/>
                </w:tcPr>
                <w:p w:rsidR="00B82670" w:rsidRPr="004524E9" w:rsidRDefault="00B82670" w:rsidP="00AF0521">
                  <w:pPr>
                    <w:spacing w:after="0" w:line="360" w:lineRule="auto"/>
                    <w:ind w:right="-74"/>
                    <w:rPr>
                      <w:rFonts w:ascii="Times New Roman" w:eastAsia="Calibri" w:hAnsi="Times New Roman" w:cs="Times New Roman"/>
                      <w:i/>
                      <w:lang w:eastAsia="lt-LT"/>
                    </w:rPr>
                  </w:pPr>
                  <w:r w:rsidRPr="004524E9">
                    <w:rPr>
                      <w:rFonts w:ascii="Times New Roman" w:eastAsia="Calibri" w:hAnsi="Times New Roman" w:cs="Times New Roman"/>
                      <w:i/>
                      <w:lang w:eastAsia="lt-LT"/>
                    </w:rPr>
                    <w:t xml:space="preserve">             188</w:t>
                  </w:r>
                </w:p>
              </w:tc>
              <w:tc>
                <w:tcPr>
                  <w:tcW w:w="2349" w:type="dxa"/>
                </w:tcPr>
                <w:p w:rsidR="00B82670" w:rsidRPr="004524E9" w:rsidRDefault="00B82670" w:rsidP="00AF0521">
                  <w:pPr>
                    <w:spacing w:after="0" w:line="360" w:lineRule="auto"/>
                    <w:ind w:right="-74"/>
                    <w:rPr>
                      <w:rFonts w:ascii="Times New Roman" w:eastAsia="Calibri" w:hAnsi="Times New Roman" w:cs="Times New Roman"/>
                      <w:lang w:eastAsia="lt-LT"/>
                    </w:rPr>
                  </w:pPr>
                </w:p>
              </w:tc>
            </w:tr>
            <w:tr w:rsidR="00B82670" w:rsidRPr="004524E9" w:rsidTr="0076647A">
              <w:trPr>
                <w:trHeight w:val="39"/>
              </w:trPr>
              <w:tc>
                <w:tcPr>
                  <w:tcW w:w="2992" w:type="dxa"/>
                </w:tcPr>
                <w:p w:rsidR="00B82670" w:rsidRPr="004524E9" w:rsidRDefault="00B82670" w:rsidP="00AF0521">
                  <w:pPr>
                    <w:spacing w:after="0" w:line="360" w:lineRule="auto"/>
                    <w:jc w:val="both"/>
                    <w:rPr>
                      <w:rFonts w:ascii="Times New Roman" w:eastAsia="Calibri" w:hAnsi="Times New Roman" w:cs="Times New Roman"/>
                      <w:i/>
                    </w:rPr>
                  </w:pPr>
                  <w:r w:rsidRPr="004524E9">
                    <w:rPr>
                      <w:rFonts w:ascii="Times New Roman" w:eastAsia="Calibri" w:hAnsi="Times New Roman" w:cs="Times New Roman"/>
                      <w:i/>
                    </w:rPr>
                    <w:t>Paprasto remonto sąmatos</w:t>
                  </w:r>
                </w:p>
              </w:tc>
              <w:tc>
                <w:tcPr>
                  <w:tcW w:w="1005" w:type="dxa"/>
                  <w:gridSpan w:val="2"/>
                </w:tcPr>
                <w:p w:rsidR="00B82670" w:rsidRPr="004524E9" w:rsidRDefault="00B82670" w:rsidP="00AF0521">
                  <w:pPr>
                    <w:spacing w:after="0" w:line="360" w:lineRule="auto"/>
                    <w:ind w:right="-74"/>
                    <w:rPr>
                      <w:rFonts w:ascii="Times New Roman" w:eastAsia="Calibri" w:hAnsi="Times New Roman" w:cs="Times New Roman"/>
                      <w:bCs/>
                      <w:i/>
                      <w:lang w:eastAsia="lt-LT"/>
                    </w:rPr>
                  </w:pPr>
                  <w:r w:rsidRPr="004524E9">
                    <w:rPr>
                      <w:rFonts w:ascii="Times New Roman" w:eastAsia="Calibri" w:hAnsi="Times New Roman" w:cs="Times New Roman"/>
                      <w:bCs/>
                      <w:i/>
                      <w:lang w:eastAsia="lt-LT"/>
                    </w:rPr>
                    <w:t xml:space="preserve">    1100</w:t>
                  </w:r>
                </w:p>
              </w:tc>
              <w:tc>
                <w:tcPr>
                  <w:tcW w:w="1045" w:type="dxa"/>
                </w:tcPr>
                <w:p w:rsidR="00B82670" w:rsidRPr="004524E9" w:rsidRDefault="00B82670" w:rsidP="00AF0521">
                  <w:pPr>
                    <w:spacing w:after="0" w:line="360" w:lineRule="auto"/>
                    <w:ind w:right="-74"/>
                    <w:rPr>
                      <w:rFonts w:ascii="Times New Roman" w:eastAsia="Calibri" w:hAnsi="Times New Roman" w:cs="Times New Roman"/>
                      <w:bCs/>
                      <w:i/>
                      <w:lang w:eastAsia="lt-LT"/>
                    </w:rPr>
                  </w:pPr>
                  <w:r w:rsidRPr="004524E9">
                    <w:rPr>
                      <w:rFonts w:ascii="Times New Roman" w:eastAsia="Calibri" w:hAnsi="Times New Roman" w:cs="Times New Roman"/>
                      <w:bCs/>
                      <w:i/>
                      <w:lang w:eastAsia="lt-LT"/>
                    </w:rPr>
                    <w:t xml:space="preserve">        1100</w:t>
                  </w:r>
                </w:p>
              </w:tc>
              <w:tc>
                <w:tcPr>
                  <w:tcW w:w="855" w:type="dxa"/>
                </w:tcPr>
                <w:p w:rsidR="00B82670" w:rsidRPr="004524E9" w:rsidRDefault="00B82670" w:rsidP="00AF0521">
                  <w:pPr>
                    <w:spacing w:after="0" w:line="360" w:lineRule="auto"/>
                    <w:ind w:right="-74"/>
                    <w:rPr>
                      <w:rFonts w:ascii="Times New Roman" w:eastAsia="Calibri" w:hAnsi="Times New Roman" w:cs="Times New Roman"/>
                      <w:i/>
                      <w:lang w:eastAsia="lt-LT"/>
                    </w:rPr>
                  </w:pPr>
                  <w:r w:rsidRPr="004524E9">
                    <w:rPr>
                      <w:rFonts w:ascii="Times New Roman" w:eastAsia="Calibri" w:hAnsi="Times New Roman" w:cs="Times New Roman"/>
                      <w:i/>
                      <w:lang w:eastAsia="lt-LT"/>
                    </w:rPr>
                    <w:t xml:space="preserve">     206</w:t>
                  </w:r>
                </w:p>
              </w:tc>
              <w:tc>
                <w:tcPr>
                  <w:tcW w:w="1247" w:type="dxa"/>
                  <w:gridSpan w:val="3"/>
                </w:tcPr>
                <w:p w:rsidR="00B82670" w:rsidRPr="004524E9" w:rsidRDefault="00B82670" w:rsidP="00AF0521">
                  <w:pPr>
                    <w:spacing w:after="0" w:line="360" w:lineRule="auto"/>
                    <w:ind w:right="-74"/>
                    <w:rPr>
                      <w:rFonts w:ascii="Times New Roman" w:eastAsia="Calibri" w:hAnsi="Times New Roman" w:cs="Times New Roman"/>
                      <w:i/>
                      <w:lang w:eastAsia="lt-LT"/>
                    </w:rPr>
                  </w:pPr>
                  <w:r w:rsidRPr="004524E9">
                    <w:rPr>
                      <w:rFonts w:ascii="Times New Roman" w:eastAsia="Calibri" w:hAnsi="Times New Roman" w:cs="Times New Roman"/>
                      <w:i/>
                      <w:lang w:eastAsia="lt-LT"/>
                    </w:rPr>
                    <w:t xml:space="preserve">            1484</w:t>
                  </w:r>
                </w:p>
              </w:tc>
              <w:tc>
                <w:tcPr>
                  <w:tcW w:w="2349" w:type="dxa"/>
                </w:tcPr>
                <w:p w:rsidR="00B82670" w:rsidRPr="004524E9" w:rsidRDefault="00B82670" w:rsidP="00AF0521">
                  <w:pPr>
                    <w:spacing w:after="0" w:line="360" w:lineRule="auto"/>
                    <w:ind w:right="-74"/>
                    <w:rPr>
                      <w:rFonts w:ascii="Times New Roman" w:eastAsia="Calibri" w:hAnsi="Times New Roman" w:cs="Times New Roman"/>
                      <w:lang w:eastAsia="lt-LT"/>
                    </w:rPr>
                  </w:pPr>
                </w:p>
              </w:tc>
            </w:tr>
            <w:tr w:rsidR="00B82670" w:rsidRPr="004524E9" w:rsidTr="0076647A">
              <w:trPr>
                <w:trHeight w:val="39"/>
              </w:trPr>
              <w:tc>
                <w:tcPr>
                  <w:tcW w:w="2992" w:type="dxa"/>
                </w:tcPr>
                <w:p w:rsidR="00B82670" w:rsidRPr="004524E9" w:rsidRDefault="00B82670" w:rsidP="00AF0521">
                  <w:pPr>
                    <w:spacing w:after="0" w:line="360" w:lineRule="auto"/>
                    <w:jc w:val="both"/>
                    <w:rPr>
                      <w:rFonts w:ascii="Times New Roman" w:eastAsia="Calibri" w:hAnsi="Times New Roman" w:cs="Times New Roman"/>
                      <w:i/>
                    </w:rPr>
                  </w:pPr>
                  <w:r w:rsidRPr="004524E9">
                    <w:rPr>
                      <w:rFonts w:ascii="Times New Roman" w:eastAsia="Calibri" w:hAnsi="Times New Roman" w:cs="Times New Roman"/>
                      <w:i/>
                    </w:rPr>
                    <w:t>Ūkinis inventorius</w:t>
                  </w:r>
                </w:p>
              </w:tc>
              <w:tc>
                <w:tcPr>
                  <w:tcW w:w="1005" w:type="dxa"/>
                  <w:gridSpan w:val="2"/>
                </w:tcPr>
                <w:p w:rsidR="00B82670" w:rsidRPr="004524E9" w:rsidRDefault="00B82670" w:rsidP="00AF0521">
                  <w:pPr>
                    <w:spacing w:after="0" w:line="360" w:lineRule="auto"/>
                    <w:ind w:right="-74"/>
                    <w:rPr>
                      <w:rFonts w:ascii="Times New Roman" w:eastAsia="Calibri" w:hAnsi="Times New Roman" w:cs="Times New Roman"/>
                      <w:bCs/>
                      <w:i/>
                      <w:lang w:eastAsia="lt-LT"/>
                    </w:rPr>
                  </w:pPr>
                  <w:r w:rsidRPr="004524E9">
                    <w:rPr>
                      <w:rFonts w:ascii="Times New Roman" w:eastAsia="Calibri" w:hAnsi="Times New Roman" w:cs="Times New Roman"/>
                      <w:bCs/>
                      <w:i/>
                      <w:lang w:eastAsia="lt-LT"/>
                    </w:rPr>
                    <w:t>-</w:t>
                  </w:r>
                </w:p>
              </w:tc>
              <w:tc>
                <w:tcPr>
                  <w:tcW w:w="1045" w:type="dxa"/>
                </w:tcPr>
                <w:p w:rsidR="00B82670" w:rsidRPr="004524E9" w:rsidRDefault="00B82670" w:rsidP="00AF0521">
                  <w:pPr>
                    <w:spacing w:after="0" w:line="360" w:lineRule="auto"/>
                    <w:ind w:right="-74"/>
                    <w:rPr>
                      <w:rFonts w:ascii="Times New Roman" w:eastAsia="Calibri" w:hAnsi="Times New Roman" w:cs="Times New Roman"/>
                      <w:bCs/>
                      <w:i/>
                      <w:lang w:eastAsia="lt-LT"/>
                    </w:rPr>
                  </w:pPr>
                  <w:r w:rsidRPr="004524E9">
                    <w:rPr>
                      <w:rFonts w:ascii="Times New Roman" w:eastAsia="Calibri" w:hAnsi="Times New Roman" w:cs="Times New Roman"/>
                      <w:bCs/>
                      <w:i/>
                      <w:lang w:eastAsia="lt-LT"/>
                    </w:rPr>
                    <w:t xml:space="preserve">        2100</w:t>
                  </w:r>
                </w:p>
              </w:tc>
              <w:tc>
                <w:tcPr>
                  <w:tcW w:w="855" w:type="dxa"/>
                </w:tcPr>
                <w:p w:rsidR="00B82670" w:rsidRPr="004524E9" w:rsidRDefault="00B82670" w:rsidP="00AF0521">
                  <w:pPr>
                    <w:spacing w:after="0" w:line="360" w:lineRule="auto"/>
                    <w:ind w:right="-74"/>
                    <w:rPr>
                      <w:rFonts w:ascii="Times New Roman" w:eastAsia="Calibri" w:hAnsi="Times New Roman" w:cs="Times New Roman"/>
                      <w:i/>
                      <w:lang w:eastAsia="lt-LT"/>
                    </w:rPr>
                  </w:pPr>
                  <w:r w:rsidRPr="004524E9">
                    <w:rPr>
                      <w:rFonts w:ascii="Times New Roman" w:eastAsia="Calibri" w:hAnsi="Times New Roman" w:cs="Times New Roman"/>
                      <w:i/>
                      <w:lang w:eastAsia="lt-LT"/>
                    </w:rPr>
                    <w:t>-</w:t>
                  </w:r>
                </w:p>
              </w:tc>
              <w:tc>
                <w:tcPr>
                  <w:tcW w:w="1247" w:type="dxa"/>
                  <w:gridSpan w:val="3"/>
                </w:tcPr>
                <w:p w:rsidR="00B82670" w:rsidRPr="004524E9" w:rsidRDefault="00B82670" w:rsidP="00AF0521">
                  <w:pPr>
                    <w:spacing w:after="0" w:line="360" w:lineRule="auto"/>
                    <w:ind w:right="-74"/>
                    <w:rPr>
                      <w:rFonts w:ascii="Times New Roman" w:eastAsia="Calibri" w:hAnsi="Times New Roman" w:cs="Times New Roman"/>
                      <w:i/>
                      <w:lang w:eastAsia="lt-LT"/>
                    </w:rPr>
                  </w:pPr>
                  <w:r w:rsidRPr="004524E9">
                    <w:rPr>
                      <w:rFonts w:ascii="Times New Roman" w:eastAsia="Calibri" w:hAnsi="Times New Roman" w:cs="Times New Roman"/>
                      <w:i/>
                      <w:lang w:eastAsia="lt-LT"/>
                    </w:rPr>
                    <w:t xml:space="preserve">            3694</w:t>
                  </w:r>
                </w:p>
              </w:tc>
              <w:tc>
                <w:tcPr>
                  <w:tcW w:w="2349" w:type="dxa"/>
                </w:tcPr>
                <w:p w:rsidR="00B82670" w:rsidRPr="004524E9" w:rsidRDefault="00B82670" w:rsidP="00AF0521">
                  <w:pPr>
                    <w:spacing w:after="0" w:line="360" w:lineRule="auto"/>
                    <w:ind w:right="-74"/>
                    <w:rPr>
                      <w:rFonts w:ascii="Times New Roman" w:eastAsia="Calibri" w:hAnsi="Times New Roman" w:cs="Times New Roman"/>
                      <w:lang w:eastAsia="lt-LT"/>
                    </w:rPr>
                  </w:pPr>
                </w:p>
              </w:tc>
            </w:tr>
            <w:tr w:rsidR="00B82670" w:rsidRPr="004524E9" w:rsidTr="0076647A">
              <w:trPr>
                <w:trHeight w:val="39"/>
              </w:trPr>
              <w:tc>
                <w:tcPr>
                  <w:tcW w:w="2992" w:type="dxa"/>
                </w:tcPr>
                <w:p w:rsidR="00B82670" w:rsidRPr="004524E9" w:rsidRDefault="00B82670" w:rsidP="00AF0521">
                  <w:pPr>
                    <w:spacing w:after="0" w:line="360" w:lineRule="auto"/>
                    <w:jc w:val="both"/>
                    <w:rPr>
                      <w:rFonts w:ascii="Times New Roman" w:eastAsia="Calibri" w:hAnsi="Times New Roman" w:cs="Times New Roman"/>
                      <w:i/>
                    </w:rPr>
                  </w:pPr>
                  <w:r w:rsidRPr="004524E9">
                    <w:rPr>
                      <w:rFonts w:ascii="Times New Roman" w:eastAsia="Calibri" w:hAnsi="Times New Roman" w:cs="Times New Roman"/>
                      <w:i/>
                    </w:rPr>
                    <w:t>Ryšiai</w:t>
                  </w:r>
                </w:p>
              </w:tc>
              <w:tc>
                <w:tcPr>
                  <w:tcW w:w="1005" w:type="dxa"/>
                  <w:gridSpan w:val="2"/>
                </w:tcPr>
                <w:p w:rsidR="00B82670" w:rsidRPr="004524E9" w:rsidRDefault="00B82670" w:rsidP="00AF0521">
                  <w:pPr>
                    <w:spacing w:after="0" w:line="360" w:lineRule="auto"/>
                    <w:ind w:right="-74"/>
                    <w:rPr>
                      <w:rFonts w:ascii="Times New Roman" w:eastAsia="Calibri" w:hAnsi="Times New Roman" w:cs="Times New Roman"/>
                      <w:bCs/>
                      <w:i/>
                      <w:lang w:eastAsia="lt-LT"/>
                    </w:rPr>
                  </w:pPr>
                  <w:r w:rsidRPr="004524E9">
                    <w:rPr>
                      <w:rFonts w:ascii="Times New Roman" w:eastAsia="Calibri" w:hAnsi="Times New Roman" w:cs="Times New Roman"/>
                      <w:bCs/>
                      <w:i/>
                      <w:lang w:eastAsia="lt-LT"/>
                    </w:rPr>
                    <w:t xml:space="preserve">    1100</w:t>
                  </w:r>
                </w:p>
              </w:tc>
              <w:tc>
                <w:tcPr>
                  <w:tcW w:w="1045" w:type="dxa"/>
                </w:tcPr>
                <w:p w:rsidR="00B82670" w:rsidRPr="004524E9" w:rsidRDefault="00B82670" w:rsidP="00AF0521">
                  <w:pPr>
                    <w:spacing w:after="0" w:line="360" w:lineRule="auto"/>
                    <w:ind w:right="-74"/>
                    <w:rPr>
                      <w:rFonts w:ascii="Times New Roman" w:eastAsia="Calibri" w:hAnsi="Times New Roman" w:cs="Times New Roman"/>
                      <w:bCs/>
                      <w:i/>
                      <w:lang w:eastAsia="lt-LT"/>
                    </w:rPr>
                  </w:pPr>
                  <w:r w:rsidRPr="004524E9">
                    <w:rPr>
                      <w:rFonts w:ascii="Times New Roman" w:eastAsia="Calibri" w:hAnsi="Times New Roman" w:cs="Times New Roman"/>
                      <w:bCs/>
                      <w:i/>
                      <w:lang w:eastAsia="lt-LT"/>
                    </w:rPr>
                    <w:t xml:space="preserve">        1200</w:t>
                  </w:r>
                </w:p>
              </w:tc>
              <w:tc>
                <w:tcPr>
                  <w:tcW w:w="855" w:type="dxa"/>
                </w:tcPr>
                <w:p w:rsidR="00B82670" w:rsidRPr="004524E9" w:rsidRDefault="00B82670" w:rsidP="00AF0521">
                  <w:pPr>
                    <w:spacing w:after="0" w:line="360" w:lineRule="auto"/>
                    <w:ind w:right="-74"/>
                    <w:rPr>
                      <w:rFonts w:ascii="Times New Roman" w:eastAsia="Calibri" w:hAnsi="Times New Roman" w:cs="Times New Roman"/>
                      <w:i/>
                      <w:lang w:eastAsia="lt-LT"/>
                    </w:rPr>
                  </w:pPr>
                  <w:r w:rsidRPr="004524E9">
                    <w:rPr>
                      <w:rFonts w:ascii="Times New Roman" w:eastAsia="Calibri" w:hAnsi="Times New Roman" w:cs="Times New Roman"/>
                      <w:i/>
                      <w:lang w:eastAsia="lt-LT"/>
                    </w:rPr>
                    <w:t xml:space="preserve">      989</w:t>
                  </w:r>
                </w:p>
              </w:tc>
              <w:tc>
                <w:tcPr>
                  <w:tcW w:w="1247" w:type="dxa"/>
                  <w:gridSpan w:val="3"/>
                </w:tcPr>
                <w:p w:rsidR="00B82670" w:rsidRPr="004524E9" w:rsidRDefault="00B82670" w:rsidP="00AF0521">
                  <w:pPr>
                    <w:spacing w:after="0" w:line="360" w:lineRule="auto"/>
                    <w:ind w:right="-74"/>
                    <w:rPr>
                      <w:rFonts w:ascii="Times New Roman" w:eastAsia="Calibri" w:hAnsi="Times New Roman" w:cs="Times New Roman"/>
                      <w:i/>
                      <w:lang w:eastAsia="lt-LT"/>
                    </w:rPr>
                  </w:pPr>
                  <w:r w:rsidRPr="004524E9">
                    <w:rPr>
                      <w:rFonts w:ascii="Times New Roman" w:eastAsia="Calibri" w:hAnsi="Times New Roman" w:cs="Times New Roman"/>
                      <w:i/>
                      <w:lang w:eastAsia="lt-LT"/>
                    </w:rPr>
                    <w:t xml:space="preserve">            1003</w:t>
                  </w:r>
                </w:p>
              </w:tc>
              <w:tc>
                <w:tcPr>
                  <w:tcW w:w="2349" w:type="dxa"/>
                </w:tcPr>
                <w:p w:rsidR="00B82670" w:rsidRPr="004524E9" w:rsidRDefault="00B82670" w:rsidP="00AF0521">
                  <w:pPr>
                    <w:spacing w:after="0" w:line="360" w:lineRule="auto"/>
                    <w:ind w:right="-74"/>
                    <w:rPr>
                      <w:rFonts w:ascii="Times New Roman" w:eastAsia="Calibri" w:hAnsi="Times New Roman" w:cs="Times New Roman"/>
                      <w:lang w:eastAsia="lt-LT"/>
                    </w:rPr>
                  </w:pPr>
                </w:p>
              </w:tc>
            </w:tr>
            <w:tr w:rsidR="00B82670" w:rsidRPr="004524E9" w:rsidTr="0076647A">
              <w:trPr>
                <w:trHeight w:val="81"/>
              </w:trPr>
              <w:tc>
                <w:tcPr>
                  <w:tcW w:w="2992" w:type="dxa"/>
                </w:tcPr>
                <w:p w:rsidR="00B82670" w:rsidRPr="004524E9" w:rsidRDefault="00B82670" w:rsidP="00AF0521">
                  <w:pPr>
                    <w:spacing w:after="0" w:line="360" w:lineRule="auto"/>
                    <w:rPr>
                      <w:rFonts w:ascii="Times New Roman" w:eastAsia="Calibri" w:hAnsi="Times New Roman" w:cs="Times New Roman"/>
                      <w:i/>
                    </w:rPr>
                  </w:pPr>
                  <w:r w:rsidRPr="004524E9">
                    <w:rPr>
                      <w:rFonts w:ascii="Times New Roman" w:eastAsia="Calibri" w:hAnsi="Times New Roman" w:cs="Times New Roman"/>
                      <w:i/>
                    </w:rPr>
                    <w:t>Kitos prekės ir paslaugos</w:t>
                  </w:r>
                </w:p>
              </w:tc>
              <w:tc>
                <w:tcPr>
                  <w:tcW w:w="1005" w:type="dxa"/>
                  <w:gridSpan w:val="2"/>
                </w:tcPr>
                <w:p w:rsidR="00B82670" w:rsidRPr="004524E9" w:rsidRDefault="00B82670" w:rsidP="00AF0521">
                  <w:pPr>
                    <w:spacing w:after="0" w:line="360" w:lineRule="auto"/>
                    <w:ind w:right="-74"/>
                    <w:rPr>
                      <w:rFonts w:ascii="Times New Roman" w:eastAsia="Calibri" w:hAnsi="Times New Roman" w:cs="Times New Roman"/>
                      <w:bCs/>
                      <w:i/>
                      <w:lang w:eastAsia="lt-LT"/>
                    </w:rPr>
                  </w:pPr>
                  <w:r w:rsidRPr="004524E9">
                    <w:rPr>
                      <w:rFonts w:ascii="Times New Roman" w:eastAsia="Calibri" w:hAnsi="Times New Roman" w:cs="Times New Roman"/>
                      <w:bCs/>
                      <w:i/>
                      <w:lang w:eastAsia="lt-LT"/>
                    </w:rPr>
                    <w:t xml:space="preserve">    8500</w:t>
                  </w:r>
                </w:p>
              </w:tc>
              <w:tc>
                <w:tcPr>
                  <w:tcW w:w="1045" w:type="dxa"/>
                </w:tcPr>
                <w:p w:rsidR="00B82670" w:rsidRPr="004524E9" w:rsidRDefault="00B82670" w:rsidP="00AF0521">
                  <w:pPr>
                    <w:spacing w:after="0" w:line="360" w:lineRule="auto"/>
                    <w:ind w:right="-74"/>
                    <w:rPr>
                      <w:rFonts w:ascii="Times New Roman" w:eastAsia="Calibri" w:hAnsi="Times New Roman" w:cs="Times New Roman"/>
                      <w:bCs/>
                      <w:i/>
                      <w:lang w:eastAsia="lt-LT"/>
                    </w:rPr>
                  </w:pPr>
                  <w:r w:rsidRPr="004524E9">
                    <w:rPr>
                      <w:rFonts w:ascii="Times New Roman" w:eastAsia="Calibri" w:hAnsi="Times New Roman" w:cs="Times New Roman"/>
                      <w:bCs/>
                      <w:i/>
                      <w:lang w:eastAsia="lt-LT"/>
                    </w:rPr>
                    <w:t xml:space="preserve">        7400</w:t>
                  </w:r>
                </w:p>
              </w:tc>
              <w:tc>
                <w:tcPr>
                  <w:tcW w:w="855" w:type="dxa"/>
                </w:tcPr>
                <w:p w:rsidR="00B82670" w:rsidRPr="004524E9" w:rsidRDefault="00B82670" w:rsidP="00AF0521">
                  <w:pPr>
                    <w:spacing w:after="0" w:line="360" w:lineRule="auto"/>
                    <w:ind w:right="-74"/>
                    <w:rPr>
                      <w:rFonts w:ascii="Times New Roman" w:eastAsia="Calibri" w:hAnsi="Times New Roman" w:cs="Times New Roman"/>
                      <w:i/>
                      <w:lang w:eastAsia="lt-LT"/>
                    </w:rPr>
                  </w:pPr>
                  <w:r w:rsidRPr="004524E9">
                    <w:rPr>
                      <w:rFonts w:ascii="Times New Roman" w:eastAsia="Calibri" w:hAnsi="Times New Roman" w:cs="Times New Roman"/>
                      <w:i/>
                      <w:lang w:eastAsia="lt-LT"/>
                    </w:rPr>
                    <w:t xml:space="preserve">    5449</w:t>
                  </w:r>
                </w:p>
              </w:tc>
              <w:tc>
                <w:tcPr>
                  <w:tcW w:w="1247" w:type="dxa"/>
                  <w:gridSpan w:val="3"/>
                </w:tcPr>
                <w:p w:rsidR="00B82670" w:rsidRPr="004524E9" w:rsidRDefault="00B82670" w:rsidP="00AF0521">
                  <w:pPr>
                    <w:spacing w:after="0" w:line="360" w:lineRule="auto"/>
                    <w:ind w:right="-74"/>
                    <w:rPr>
                      <w:rFonts w:ascii="Times New Roman" w:eastAsia="Calibri" w:hAnsi="Times New Roman" w:cs="Times New Roman"/>
                      <w:i/>
                      <w:lang w:eastAsia="lt-LT"/>
                    </w:rPr>
                  </w:pPr>
                  <w:r w:rsidRPr="004524E9">
                    <w:rPr>
                      <w:rFonts w:ascii="Times New Roman" w:eastAsia="Calibri" w:hAnsi="Times New Roman" w:cs="Times New Roman"/>
                      <w:i/>
                      <w:lang w:eastAsia="lt-LT"/>
                    </w:rPr>
                    <w:t xml:space="preserve">            7443</w:t>
                  </w:r>
                </w:p>
              </w:tc>
              <w:tc>
                <w:tcPr>
                  <w:tcW w:w="2349" w:type="dxa"/>
                </w:tcPr>
                <w:p w:rsidR="00B82670" w:rsidRPr="004524E9" w:rsidRDefault="00B82670" w:rsidP="00AF0521">
                  <w:pPr>
                    <w:spacing w:after="0" w:line="360" w:lineRule="auto"/>
                    <w:ind w:right="-74"/>
                    <w:rPr>
                      <w:rFonts w:ascii="Times New Roman" w:eastAsia="Calibri" w:hAnsi="Times New Roman" w:cs="Times New Roman"/>
                      <w:lang w:eastAsia="lt-LT"/>
                    </w:rPr>
                  </w:pPr>
                  <w:r w:rsidRPr="004524E9">
                    <w:rPr>
                      <w:rFonts w:ascii="Times New Roman" w:eastAsia="Calibri" w:hAnsi="Times New Roman" w:cs="Times New Roman"/>
                      <w:lang w:eastAsia="lt-LT"/>
                    </w:rPr>
                    <w:t xml:space="preserve">                                              </w:t>
                  </w:r>
                </w:p>
              </w:tc>
            </w:tr>
            <w:tr w:rsidR="00B82670" w:rsidRPr="004524E9" w:rsidTr="0076647A">
              <w:trPr>
                <w:trHeight w:val="39"/>
              </w:trPr>
              <w:tc>
                <w:tcPr>
                  <w:tcW w:w="2992" w:type="dxa"/>
                </w:tcPr>
                <w:p w:rsidR="00B82670" w:rsidRPr="004524E9" w:rsidRDefault="00B82670" w:rsidP="00AF0521">
                  <w:pPr>
                    <w:spacing w:after="0" w:line="360" w:lineRule="auto"/>
                    <w:jc w:val="both"/>
                    <w:rPr>
                      <w:rFonts w:ascii="Times New Roman" w:eastAsia="Calibri" w:hAnsi="Times New Roman" w:cs="Times New Roman"/>
                      <w:i/>
                    </w:rPr>
                  </w:pPr>
                  <w:r w:rsidRPr="004524E9">
                    <w:rPr>
                      <w:rFonts w:ascii="Times New Roman" w:eastAsia="Calibri" w:hAnsi="Times New Roman" w:cs="Times New Roman"/>
                      <w:i/>
                    </w:rPr>
                    <w:t>Komandiruotės</w:t>
                  </w:r>
                </w:p>
              </w:tc>
              <w:tc>
                <w:tcPr>
                  <w:tcW w:w="1005" w:type="dxa"/>
                  <w:gridSpan w:val="2"/>
                </w:tcPr>
                <w:p w:rsidR="00B82670" w:rsidRPr="004524E9" w:rsidRDefault="00B82670" w:rsidP="00AF0521">
                  <w:pPr>
                    <w:spacing w:after="0" w:line="360" w:lineRule="auto"/>
                    <w:ind w:right="-74"/>
                    <w:rPr>
                      <w:rFonts w:ascii="Times New Roman" w:eastAsia="Calibri" w:hAnsi="Times New Roman" w:cs="Times New Roman"/>
                      <w:bCs/>
                      <w:i/>
                      <w:lang w:eastAsia="lt-LT"/>
                    </w:rPr>
                  </w:pPr>
                  <w:r w:rsidRPr="004524E9">
                    <w:rPr>
                      <w:rFonts w:ascii="Times New Roman" w:eastAsia="Calibri" w:hAnsi="Times New Roman" w:cs="Times New Roman"/>
                      <w:bCs/>
                      <w:i/>
                      <w:lang w:eastAsia="lt-LT"/>
                    </w:rPr>
                    <w:t xml:space="preserve">      400</w:t>
                  </w:r>
                </w:p>
              </w:tc>
              <w:tc>
                <w:tcPr>
                  <w:tcW w:w="1045" w:type="dxa"/>
                </w:tcPr>
                <w:p w:rsidR="00B82670" w:rsidRPr="004524E9" w:rsidRDefault="00B82670" w:rsidP="00AF0521">
                  <w:pPr>
                    <w:spacing w:after="0" w:line="360" w:lineRule="auto"/>
                    <w:ind w:right="-74"/>
                    <w:rPr>
                      <w:rFonts w:ascii="Times New Roman" w:eastAsia="Calibri" w:hAnsi="Times New Roman" w:cs="Times New Roman"/>
                      <w:bCs/>
                      <w:i/>
                      <w:lang w:eastAsia="lt-LT"/>
                    </w:rPr>
                  </w:pPr>
                  <w:r w:rsidRPr="004524E9">
                    <w:rPr>
                      <w:rFonts w:ascii="Times New Roman" w:eastAsia="Calibri" w:hAnsi="Times New Roman" w:cs="Times New Roman"/>
                      <w:bCs/>
                      <w:i/>
                      <w:lang w:eastAsia="lt-LT"/>
                    </w:rPr>
                    <w:t xml:space="preserve">          200</w:t>
                  </w:r>
                </w:p>
              </w:tc>
              <w:tc>
                <w:tcPr>
                  <w:tcW w:w="855" w:type="dxa"/>
                </w:tcPr>
                <w:p w:rsidR="00B82670" w:rsidRPr="004524E9" w:rsidRDefault="00B82670" w:rsidP="00AF0521">
                  <w:pPr>
                    <w:spacing w:after="0" w:line="360" w:lineRule="auto"/>
                    <w:ind w:right="-74"/>
                    <w:rPr>
                      <w:rFonts w:ascii="Times New Roman" w:eastAsia="Calibri" w:hAnsi="Times New Roman" w:cs="Times New Roman"/>
                      <w:i/>
                      <w:lang w:eastAsia="lt-LT"/>
                    </w:rPr>
                  </w:pPr>
                  <w:r w:rsidRPr="004524E9">
                    <w:rPr>
                      <w:rFonts w:ascii="Times New Roman" w:eastAsia="Calibri" w:hAnsi="Times New Roman" w:cs="Times New Roman"/>
                      <w:i/>
                      <w:lang w:eastAsia="lt-LT"/>
                    </w:rPr>
                    <w:t xml:space="preserve">        85</w:t>
                  </w:r>
                </w:p>
              </w:tc>
              <w:tc>
                <w:tcPr>
                  <w:tcW w:w="1247" w:type="dxa"/>
                  <w:gridSpan w:val="3"/>
                </w:tcPr>
                <w:p w:rsidR="00B82670" w:rsidRPr="004524E9" w:rsidRDefault="00B82670" w:rsidP="00AF0521">
                  <w:pPr>
                    <w:spacing w:after="0" w:line="360" w:lineRule="auto"/>
                    <w:ind w:right="-74"/>
                    <w:rPr>
                      <w:rFonts w:ascii="Times New Roman" w:eastAsia="Calibri" w:hAnsi="Times New Roman" w:cs="Times New Roman"/>
                      <w:i/>
                      <w:lang w:eastAsia="lt-LT"/>
                    </w:rPr>
                  </w:pPr>
                  <w:r w:rsidRPr="004524E9">
                    <w:rPr>
                      <w:rFonts w:ascii="Times New Roman" w:eastAsia="Calibri" w:hAnsi="Times New Roman" w:cs="Times New Roman"/>
                      <w:i/>
                      <w:lang w:eastAsia="lt-LT"/>
                    </w:rPr>
                    <w:t xml:space="preserve">                61</w:t>
                  </w:r>
                </w:p>
              </w:tc>
              <w:tc>
                <w:tcPr>
                  <w:tcW w:w="2349" w:type="dxa"/>
                </w:tcPr>
                <w:p w:rsidR="00B82670" w:rsidRPr="004524E9" w:rsidRDefault="00B82670" w:rsidP="00AF0521">
                  <w:pPr>
                    <w:spacing w:after="0" w:line="360" w:lineRule="auto"/>
                    <w:ind w:right="-74"/>
                    <w:rPr>
                      <w:rFonts w:ascii="Times New Roman" w:eastAsia="Calibri" w:hAnsi="Times New Roman" w:cs="Times New Roman"/>
                      <w:lang w:eastAsia="lt-LT"/>
                    </w:rPr>
                  </w:pPr>
                </w:p>
              </w:tc>
            </w:tr>
            <w:tr w:rsidR="00B82670" w:rsidRPr="004524E9" w:rsidTr="0076647A">
              <w:trPr>
                <w:trHeight w:val="79"/>
              </w:trPr>
              <w:tc>
                <w:tcPr>
                  <w:tcW w:w="2992" w:type="dxa"/>
                </w:tcPr>
                <w:p w:rsidR="00B82670" w:rsidRPr="004524E9" w:rsidRDefault="00B82670" w:rsidP="00AF0521">
                  <w:pPr>
                    <w:spacing w:after="0" w:line="360" w:lineRule="auto"/>
                    <w:jc w:val="both"/>
                    <w:rPr>
                      <w:rFonts w:ascii="Times New Roman" w:eastAsia="Calibri" w:hAnsi="Times New Roman" w:cs="Times New Roman"/>
                      <w:i/>
                    </w:rPr>
                  </w:pPr>
                  <w:r w:rsidRPr="004524E9">
                    <w:rPr>
                      <w:rFonts w:ascii="Times New Roman" w:eastAsia="Calibri" w:hAnsi="Times New Roman" w:cs="Times New Roman"/>
                      <w:i/>
                    </w:rPr>
                    <w:t>Transportas</w:t>
                  </w:r>
                </w:p>
              </w:tc>
              <w:tc>
                <w:tcPr>
                  <w:tcW w:w="1005" w:type="dxa"/>
                  <w:gridSpan w:val="2"/>
                </w:tcPr>
                <w:p w:rsidR="00B82670" w:rsidRPr="004524E9" w:rsidRDefault="00B82670" w:rsidP="00AF0521">
                  <w:pPr>
                    <w:spacing w:after="0" w:line="360" w:lineRule="auto"/>
                    <w:ind w:right="-74"/>
                    <w:rPr>
                      <w:rFonts w:ascii="Times New Roman" w:eastAsia="Calibri" w:hAnsi="Times New Roman" w:cs="Times New Roman"/>
                      <w:bCs/>
                      <w:i/>
                      <w:lang w:eastAsia="lt-LT"/>
                    </w:rPr>
                  </w:pPr>
                  <w:r w:rsidRPr="004524E9">
                    <w:rPr>
                      <w:rFonts w:ascii="Times New Roman" w:eastAsia="Calibri" w:hAnsi="Times New Roman" w:cs="Times New Roman"/>
                      <w:bCs/>
                      <w:i/>
                      <w:lang w:eastAsia="lt-LT"/>
                    </w:rPr>
                    <w:t xml:space="preserve">    1900</w:t>
                  </w:r>
                </w:p>
              </w:tc>
              <w:tc>
                <w:tcPr>
                  <w:tcW w:w="1045" w:type="dxa"/>
                </w:tcPr>
                <w:p w:rsidR="00B82670" w:rsidRPr="004524E9" w:rsidRDefault="00B82670" w:rsidP="00AF0521">
                  <w:pPr>
                    <w:spacing w:after="0" w:line="360" w:lineRule="auto"/>
                    <w:ind w:right="-74"/>
                    <w:rPr>
                      <w:rFonts w:ascii="Times New Roman" w:eastAsia="Calibri" w:hAnsi="Times New Roman" w:cs="Times New Roman"/>
                      <w:bCs/>
                      <w:i/>
                      <w:lang w:eastAsia="lt-LT"/>
                    </w:rPr>
                  </w:pPr>
                  <w:r w:rsidRPr="004524E9">
                    <w:rPr>
                      <w:rFonts w:ascii="Times New Roman" w:eastAsia="Calibri" w:hAnsi="Times New Roman" w:cs="Times New Roman"/>
                      <w:bCs/>
                      <w:i/>
                      <w:lang w:eastAsia="lt-LT"/>
                    </w:rPr>
                    <w:t xml:space="preserve">        1500</w:t>
                  </w:r>
                </w:p>
              </w:tc>
              <w:tc>
                <w:tcPr>
                  <w:tcW w:w="855" w:type="dxa"/>
                </w:tcPr>
                <w:p w:rsidR="00B82670" w:rsidRPr="004524E9" w:rsidRDefault="00B82670" w:rsidP="00AF0521">
                  <w:pPr>
                    <w:spacing w:after="0" w:line="360" w:lineRule="auto"/>
                    <w:ind w:right="-74"/>
                    <w:rPr>
                      <w:rFonts w:ascii="Times New Roman" w:eastAsia="Calibri" w:hAnsi="Times New Roman" w:cs="Times New Roman"/>
                      <w:i/>
                      <w:lang w:eastAsia="lt-LT"/>
                    </w:rPr>
                  </w:pPr>
                  <w:r w:rsidRPr="004524E9">
                    <w:rPr>
                      <w:rFonts w:ascii="Times New Roman" w:eastAsia="Calibri" w:hAnsi="Times New Roman" w:cs="Times New Roman"/>
                      <w:i/>
                      <w:lang w:eastAsia="lt-LT"/>
                    </w:rPr>
                    <w:t xml:space="preserve">      774</w:t>
                  </w:r>
                </w:p>
              </w:tc>
              <w:tc>
                <w:tcPr>
                  <w:tcW w:w="1247" w:type="dxa"/>
                  <w:gridSpan w:val="3"/>
                </w:tcPr>
                <w:p w:rsidR="00B82670" w:rsidRPr="004524E9" w:rsidRDefault="00B82670" w:rsidP="00AF0521">
                  <w:pPr>
                    <w:spacing w:after="0" w:line="360" w:lineRule="auto"/>
                    <w:ind w:right="-74"/>
                    <w:rPr>
                      <w:rFonts w:ascii="Times New Roman" w:eastAsia="Calibri" w:hAnsi="Times New Roman" w:cs="Times New Roman"/>
                      <w:i/>
                      <w:lang w:eastAsia="lt-LT"/>
                    </w:rPr>
                  </w:pPr>
                  <w:r w:rsidRPr="004524E9">
                    <w:rPr>
                      <w:rFonts w:ascii="Times New Roman" w:eastAsia="Calibri" w:hAnsi="Times New Roman" w:cs="Times New Roman"/>
                      <w:i/>
                      <w:lang w:eastAsia="lt-LT"/>
                    </w:rPr>
                    <w:t xml:space="preserve">              512</w:t>
                  </w:r>
                </w:p>
              </w:tc>
              <w:tc>
                <w:tcPr>
                  <w:tcW w:w="2349" w:type="dxa"/>
                </w:tcPr>
                <w:p w:rsidR="00B82670" w:rsidRPr="004524E9" w:rsidRDefault="00B82670" w:rsidP="00AF0521">
                  <w:pPr>
                    <w:spacing w:after="0" w:line="360" w:lineRule="auto"/>
                    <w:ind w:right="-74"/>
                    <w:rPr>
                      <w:rFonts w:ascii="Times New Roman" w:eastAsia="Calibri" w:hAnsi="Times New Roman" w:cs="Times New Roman"/>
                      <w:lang w:eastAsia="lt-LT"/>
                    </w:rPr>
                  </w:pPr>
                </w:p>
              </w:tc>
            </w:tr>
            <w:tr w:rsidR="00B82670" w:rsidRPr="004524E9" w:rsidTr="0076647A">
              <w:trPr>
                <w:trHeight w:val="79"/>
              </w:trPr>
              <w:tc>
                <w:tcPr>
                  <w:tcW w:w="2992" w:type="dxa"/>
                </w:tcPr>
                <w:p w:rsidR="00B82670" w:rsidRPr="004524E9" w:rsidRDefault="00B82670" w:rsidP="00AF0521">
                  <w:pPr>
                    <w:spacing w:after="0" w:line="360" w:lineRule="auto"/>
                    <w:jc w:val="both"/>
                    <w:rPr>
                      <w:rFonts w:ascii="Times New Roman" w:eastAsia="Calibri" w:hAnsi="Times New Roman" w:cs="Times New Roman"/>
                      <w:i/>
                    </w:rPr>
                  </w:pPr>
                  <w:r w:rsidRPr="004524E9">
                    <w:rPr>
                      <w:rFonts w:ascii="Times New Roman" w:eastAsia="Calibri" w:hAnsi="Times New Roman" w:cs="Times New Roman"/>
                      <w:i/>
                    </w:rPr>
                    <w:t>Vanduo</w:t>
                  </w:r>
                </w:p>
              </w:tc>
              <w:tc>
                <w:tcPr>
                  <w:tcW w:w="1005" w:type="dxa"/>
                  <w:gridSpan w:val="2"/>
                </w:tcPr>
                <w:p w:rsidR="00B82670" w:rsidRPr="004524E9" w:rsidRDefault="00B82670" w:rsidP="00AF0521">
                  <w:pPr>
                    <w:spacing w:after="0" w:line="360" w:lineRule="auto"/>
                    <w:ind w:right="-74"/>
                    <w:rPr>
                      <w:rFonts w:ascii="Times New Roman" w:eastAsia="Calibri" w:hAnsi="Times New Roman" w:cs="Times New Roman"/>
                      <w:bCs/>
                      <w:i/>
                      <w:lang w:eastAsia="lt-LT"/>
                    </w:rPr>
                  </w:pPr>
                  <w:r w:rsidRPr="004524E9">
                    <w:rPr>
                      <w:rFonts w:ascii="Times New Roman" w:eastAsia="Calibri" w:hAnsi="Times New Roman" w:cs="Times New Roman"/>
                      <w:bCs/>
                      <w:i/>
                      <w:lang w:eastAsia="lt-LT"/>
                    </w:rPr>
                    <w:t xml:space="preserve">      700</w:t>
                  </w:r>
                </w:p>
              </w:tc>
              <w:tc>
                <w:tcPr>
                  <w:tcW w:w="1045" w:type="dxa"/>
                </w:tcPr>
                <w:p w:rsidR="00B82670" w:rsidRPr="004524E9" w:rsidRDefault="00B82670" w:rsidP="00AF0521">
                  <w:pPr>
                    <w:spacing w:after="0" w:line="360" w:lineRule="auto"/>
                    <w:ind w:right="-74"/>
                    <w:rPr>
                      <w:rFonts w:ascii="Times New Roman" w:eastAsia="Calibri" w:hAnsi="Times New Roman" w:cs="Times New Roman"/>
                      <w:bCs/>
                      <w:i/>
                      <w:lang w:eastAsia="lt-LT"/>
                    </w:rPr>
                  </w:pPr>
                  <w:r w:rsidRPr="004524E9">
                    <w:rPr>
                      <w:rFonts w:ascii="Times New Roman" w:eastAsia="Calibri" w:hAnsi="Times New Roman" w:cs="Times New Roman"/>
                      <w:bCs/>
                      <w:i/>
                      <w:lang w:eastAsia="lt-LT"/>
                    </w:rPr>
                    <w:t xml:space="preserve">          700</w:t>
                  </w:r>
                </w:p>
              </w:tc>
              <w:tc>
                <w:tcPr>
                  <w:tcW w:w="855" w:type="dxa"/>
                </w:tcPr>
                <w:p w:rsidR="00B82670" w:rsidRPr="004524E9" w:rsidRDefault="00B82670" w:rsidP="00AF0521">
                  <w:pPr>
                    <w:spacing w:after="0" w:line="360" w:lineRule="auto"/>
                    <w:ind w:right="-74"/>
                    <w:rPr>
                      <w:rFonts w:ascii="Times New Roman" w:eastAsia="Calibri" w:hAnsi="Times New Roman" w:cs="Times New Roman"/>
                      <w:i/>
                      <w:lang w:eastAsia="lt-LT"/>
                    </w:rPr>
                  </w:pPr>
                  <w:r w:rsidRPr="004524E9">
                    <w:rPr>
                      <w:rFonts w:ascii="Times New Roman" w:eastAsia="Calibri" w:hAnsi="Times New Roman" w:cs="Times New Roman"/>
                      <w:i/>
                      <w:lang w:eastAsia="lt-LT"/>
                    </w:rPr>
                    <w:t xml:space="preserve">      659</w:t>
                  </w:r>
                </w:p>
              </w:tc>
              <w:tc>
                <w:tcPr>
                  <w:tcW w:w="1247" w:type="dxa"/>
                  <w:gridSpan w:val="3"/>
                </w:tcPr>
                <w:p w:rsidR="00B82670" w:rsidRPr="004524E9" w:rsidRDefault="00B82670" w:rsidP="00AF0521">
                  <w:pPr>
                    <w:spacing w:after="0" w:line="360" w:lineRule="auto"/>
                    <w:ind w:right="-74"/>
                    <w:rPr>
                      <w:rFonts w:ascii="Times New Roman" w:eastAsia="Calibri" w:hAnsi="Times New Roman" w:cs="Times New Roman"/>
                      <w:i/>
                      <w:lang w:eastAsia="lt-LT"/>
                    </w:rPr>
                  </w:pPr>
                  <w:r w:rsidRPr="004524E9">
                    <w:rPr>
                      <w:rFonts w:ascii="Times New Roman" w:eastAsia="Calibri" w:hAnsi="Times New Roman" w:cs="Times New Roman"/>
                      <w:i/>
                      <w:lang w:eastAsia="lt-LT"/>
                    </w:rPr>
                    <w:t xml:space="preserve">            1016</w:t>
                  </w:r>
                </w:p>
              </w:tc>
              <w:tc>
                <w:tcPr>
                  <w:tcW w:w="2349" w:type="dxa"/>
                </w:tcPr>
                <w:p w:rsidR="00B82670" w:rsidRPr="004524E9" w:rsidRDefault="00B82670" w:rsidP="00AF0521">
                  <w:pPr>
                    <w:spacing w:after="0" w:line="360" w:lineRule="auto"/>
                    <w:ind w:right="-74"/>
                    <w:rPr>
                      <w:rFonts w:ascii="Times New Roman" w:eastAsia="Calibri" w:hAnsi="Times New Roman" w:cs="Times New Roman"/>
                      <w:lang w:eastAsia="lt-LT"/>
                    </w:rPr>
                  </w:pPr>
                </w:p>
              </w:tc>
            </w:tr>
            <w:tr w:rsidR="00B82670" w:rsidRPr="004524E9" w:rsidTr="0076647A">
              <w:trPr>
                <w:trHeight w:val="241"/>
              </w:trPr>
              <w:tc>
                <w:tcPr>
                  <w:tcW w:w="2992" w:type="dxa"/>
                </w:tcPr>
                <w:p w:rsidR="00B82670" w:rsidRPr="004524E9" w:rsidRDefault="00B82670" w:rsidP="00AF0521">
                  <w:pPr>
                    <w:spacing w:after="0" w:line="360" w:lineRule="auto"/>
                    <w:ind w:right="-74"/>
                    <w:rPr>
                      <w:rFonts w:ascii="Times New Roman" w:eastAsia="Calibri" w:hAnsi="Times New Roman" w:cs="Times New Roman"/>
                      <w:b/>
                      <w:i/>
                      <w:lang w:eastAsia="lt-LT"/>
                    </w:rPr>
                  </w:pPr>
                  <w:r w:rsidRPr="004524E9">
                    <w:rPr>
                      <w:rFonts w:ascii="Times New Roman" w:eastAsia="Calibri" w:hAnsi="Times New Roman" w:cs="Times New Roman"/>
                      <w:b/>
                      <w:i/>
                      <w:lang w:eastAsia="lt-LT"/>
                    </w:rPr>
                    <w:t>Darbo užmokesčio lėšos</w:t>
                  </w:r>
                </w:p>
                <w:p w:rsidR="00B82670" w:rsidRPr="004524E9" w:rsidRDefault="00B82670" w:rsidP="00AF0521">
                  <w:pPr>
                    <w:spacing w:after="0" w:line="360" w:lineRule="auto"/>
                    <w:ind w:right="-74"/>
                    <w:rPr>
                      <w:rFonts w:ascii="Times New Roman" w:eastAsia="Calibri" w:hAnsi="Times New Roman" w:cs="Times New Roman"/>
                      <w:b/>
                      <w:i/>
                      <w:lang w:eastAsia="lt-LT"/>
                    </w:rPr>
                  </w:pPr>
                  <w:r w:rsidRPr="004524E9">
                    <w:rPr>
                      <w:rFonts w:ascii="Times New Roman" w:eastAsia="Calibri" w:hAnsi="Times New Roman" w:cs="Times New Roman"/>
                      <w:b/>
                      <w:i/>
                      <w:lang w:eastAsia="lt-LT"/>
                    </w:rPr>
                    <w:t>Sodra</w:t>
                  </w:r>
                </w:p>
              </w:tc>
              <w:tc>
                <w:tcPr>
                  <w:tcW w:w="1005" w:type="dxa"/>
                  <w:gridSpan w:val="2"/>
                </w:tcPr>
                <w:p w:rsidR="00B82670" w:rsidRPr="004524E9" w:rsidRDefault="00B82670" w:rsidP="00AF0521">
                  <w:pPr>
                    <w:spacing w:after="0" w:line="360" w:lineRule="auto"/>
                    <w:ind w:right="-74"/>
                    <w:rPr>
                      <w:rFonts w:ascii="Times New Roman" w:eastAsia="Calibri" w:hAnsi="Times New Roman" w:cs="Times New Roman"/>
                      <w:b/>
                      <w:bCs/>
                      <w:lang w:eastAsia="lt-LT"/>
                    </w:rPr>
                  </w:pPr>
                  <w:r w:rsidRPr="004524E9">
                    <w:rPr>
                      <w:rFonts w:ascii="Times New Roman" w:eastAsia="Calibri" w:hAnsi="Times New Roman" w:cs="Times New Roman"/>
                      <w:b/>
                      <w:bCs/>
                      <w:lang w:eastAsia="lt-LT"/>
                    </w:rPr>
                    <w:t xml:space="preserve">    4000</w:t>
                  </w:r>
                </w:p>
                <w:p w:rsidR="00B82670" w:rsidRPr="004524E9" w:rsidRDefault="00B82670" w:rsidP="00AF0521">
                  <w:pPr>
                    <w:spacing w:after="0" w:line="360" w:lineRule="auto"/>
                    <w:ind w:right="-74"/>
                    <w:rPr>
                      <w:rFonts w:ascii="Times New Roman" w:eastAsia="Calibri" w:hAnsi="Times New Roman" w:cs="Times New Roman"/>
                      <w:b/>
                      <w:bCs/>
                      <w:lang w:eastAsia="lt-LT"/>
                    </w:rPr>
                  </w:pPr>
                  <w:r w:rsidRPr="004524E9">
                    <w:rPr>
                      <w:rFonts w:ascii="Times New Roman" w:eastAsia="Calibri" w:hAnsi="Times New Roman" w:cs="Times New Roman"/>
                      <w:b/>
                      <w:bCs/>
                      <w:lang w:eastAsia="lt-LT"/>
                    </w:rPr>
                    <w:t xml:space="preserve">      500</w:t>
                  </w:r>
                </w:p>
              </w:tc>
              <w:tc>
                <w:tcPr>
                  <w:tcW w:w="1045" w:type="dxa"/>
                </w:tcPr>
                <w:p w:rsidR="00B82670" w:rsidRPr="004524E9" w:rsidRDefault="00B82670" w:rsidP="00AF0521">
                  <w:pPr>
                    <w:spacing w:line="360" w:lineRule="auto"/>
                    <w:rPr>
                      <w:rFonts w:ascii="Times New Roman" w:eastAsia="Calibri" w:hAnsi="Times New Roman" w:cs="Times New Roman"/>
                      <w:b/>
                      <w:bCs/>
                      <w:lang w:eastAsia="lt-LT"/>
                    </w:rPr>
                  </w:pPr>
                  <w:r w:rsidRPr="004524E9">
                    <w:rPr>
                      <w:rFonts w:ascii="Times New Roman" w:eastAsia="Calibri" w:hAnsi="Times New Roman" w:cs="Times New Roman"/>
                      <w:b/>
                      <w:bCs/>
                      <w:lang w:eastAsia="lt-LT"/>
                    </w:rPr>
                    <w:t>-</w:t>
                  </w:r>
                </w:p>
                <w:p w:rsidR="00B82670" w:rsidRPr="004524E9" w:rsidRDefault="00B82670" w:rsidP="00AF0521">
                  <w:pPr>
                    <w:spacing w:after="0" w:line="360" w:lineRule="auto"/>
                    <w:ind w:right="-74"/>
                    <w:rPr>
                      <w:rFonts w:ascii="Times New Roman" w:eastAsia="Calibri" w:hAnsi="Times New Roman" w:cs="Times New Roman"/>
                      <w:b/>
                      <w:bCs/>
                      <w:lang w:eastAsia="lt-LT"/>
                    </w:rPr>
                  </w:pPr>
                </w:p>
              </w:tc>
              <w:tc>
                <w:tcPr>
                  <w:tcW w:w="855" w:type="dxa"/>
                </w:tcPr>
                <w:p w:rsidR="00B82670" w:rsidRPr="004524E9" w:rsidRDefault="00B82670" w:rsidP="00AF0521">
                  <w:pPr>
                    <w:spacing w:after="0" w:line="360" w:lineRule="auto"/>
                    <w:ind w:right="-74"/>
                    <w:rPr>
                      <w:rFonts w:ascii="Times New Roman" w:eastAsia="Calibri" w:hAnsi="Times New Roman" w:cs="Times New Roman"/>
                      <w:b/>
                      <w:i/>
                      <w:lang w:eastAsia="lt-LT"/>
                    </w:rPr>
                  </w:pPr>
                  <w:r w:rsidRPr="004524E9">
                    <w:rPr>
                      <w:rFonts w:ascii="Times New Roman" w:eastAsia="Calibri" w:hAnsi="Times New Roman" w:cs="Times New Roman"/>
                      <w:b/>
                      <w:i/>
                      <w:lang w:eastAsia="lt-LT"/>
                    </w:rPr>
                    <w:t xml:space="preserve">    9332</w:t>
                  </w:r>
                </w:p>
                <w:p w:rsidR="00B82670" w:rsidRPr="004524E9" w:rsidRDefault="00B82670" w:rsidP="00AF0521">
                  <w:pPr>
                    <w:spacing w:after="0" w:line="360" w:lineRule="auto"/>
                    <w:ind w:right="-74"/>
                    <w:rPr>
                      <w:rFonts w:ascii="Times New Roman" w:eastAsia="Calibri" w:hAnsi="Times New Roman" w:cs="Times New Roman"/>
                      <w:b/>
                      <w:i/>
                      <w:lang w:eastAsia="lt-LT"/>
                    </w:rPr>
                  </w:pPr>
                  <w:r w:rsidRPr="004524E9">
                    <w:rPr>
                      <w:rFonts w:ascii="Times New Roman" w:eastAsia="Calibri" w:hAnsi="Times New Roman" w:cs="Times New Roman"/>
                      <w:b/>
                      <w:i/>
                      <w:lang w:eastAsia="lt-LT"/>
                    </w:rPr>
                    <w:t xml:space="preserve">      455</w:t>
                  </w:r>
                </w:p>
              </w:tc>
              <w:tc>
                <w:tcPr>
                  <w:tcW w:w="1247" w:type="dxa"/>
                  <w:gridSpan w:val="3"/>
                </w:tcPr>
                <w:p w:rsidR="00B82670" w:rsidRPr="004524E9" w:rsidRDefault="00B82670" w:rsidP="00AF0521">
                  <w:pPr>
                    <w:spacing w:line="360" w:lineRule="auto"/>
                    <w:rPr>
                      <w:rFonts w:ascii="Times New Roman" w:eastAsia="Calibri" w:hAnsi="Times New Roman" w:cs="Times New Roman"/>
                      <w:b/>
                      <w:i/>
                      <w:lang w:eastAsia="lt-LT"/>
                    </w:rPr>
                  </w:pPr>
                  <w:r w:rsidRPr="004524E9">
                    <w:rPr>
                      <w:rFonts w:ascii="Times New Roman" w:eastAsia="Calibri" w:hAnsi="Times New Roman" w:cs="Times New Roman"/>
                      <w:b/>
                      <w:i/>
                      <w:lang w:eastAsia="lt-LT"/>
                    </w:rPr>
                    <w:t>-</w:t>
                  </w:r>
                </w:p>
                <w:p w:rsidR="00B82670" w:rsidRPr="004524E9" w:rsidRDefault="00B82670" w:rsidP="00AF0521">
                  <w:pPr>
                    <w:spacing w:after="0" w:line="360" w:lineRule="auto"/>
                    <w:ind w:right="-74"/>
                    <w:rPr>
                      <w:rFonts w:ascii="Times New Roman" w:eastAsia="Calibri" w:hAnsi="Times New Roman" w:cs="Times New Roman"/>
                      <w:b/>
                      <w:i/>
                      <w:lang w:eastAsia="lt-LT"/>
                    </w:rPr>
                  </w:pPr>
                </w:p>
              </w:tc>
              <w:tc>
                <w:tcPr>
                  <w:tcW w:w="2349" w:type="dxa"/>
                </w:tcPr>
                <w:p w:rsidR="00B82670" w:rsidRPr="004524E9" w:rsidRDefault="00B82670" w:rsidP="00AF0521">
                  <w:pPr>
                    <w:spacing w:after="0" w:line="360" w:lineRule="auto"/>
                    <w:ind w:right="-74"/>
                    <w:rPr>
                      <w:rFonts w:ascii="Times New Roman" w:eastAsia="Calibri" w:hAnsi="Times New Roman" w:cs="Times New Roman"/>
                      <w:lang w:eastAsia="lt-LT"/>
                    </w:rPr>
                  </w:pPr>
                  <w:r w:rsidRPr="004524E9">
                    <w:rPr>
                      <w:rFonts w:ascii="Times New Roman" w:eastAsia="Calibri" w:hAnsi="Times New Roman" w:cs="Times New Roman"/>
                      <w:lang w:eastAsia="lt-LT"/>
                    </w:rPr>
                    <w:t xml:space="preserve">2019 </w:t>
                  </w:r>
                  <w:proofErr w:type="spellStart"/>
                  <w:r w:rsidRPr="004524E9">
                    <w:rPr>
                      <w:rFonts w:ascii="Times New Roman" w:eastAsia="Calibri" w:hAnsi="Times New Roman" w:cs="Times New Roman"/>
                      <w:lang w:eastAsia="lt-LT"/>
                    </w:rPr>
                    <w:t>m</w:t>
                  </w:r>
                  <w:proofErr w:type="spellEnd"/>
                  <w:r w:rsidRPr="004524E9">
                    <w:rPr>
                      <w:rFonts w:ascii="Times New Roman" w:eastAsia="Calibri" w:hAnsi="Times New Roman" w:cs="Times New Roman"/>
                      <w:lang w:eastAsia="lt-LT"/>
                    </w:rPr>
                    <w:t xml:space="preserve">. trūkstant lėšų darbo užmokesčiui  lapkričio–gruodžio </w:t>
                  </w:r>
                  <w:proofErr w:type="spellStart"/>
                  <w:r w:rsidRPr="004524E9">
                    <w:rPr>
                      <w:rFonts w:ascii="Times New Roman" w:eastAsia="Calibri" w:hAnsi="Times New Roman" w:cs="Times New Roman"/>
                      <w:lang w:eastAsia="lt-LT"/>
                    </w:rPr>
                    <w:t>mėn</w:t>
                  </w:r>
                  <w:proofErr w:type="spellEnd"/>
                  <w:r w:rsidRPr="004524E9">
                    <w:rPr>
                      <w:rFonts w:ascii="Times New Roman" w:eastAsia="Calibri" w:hAnsi="Times New Roman" w:cs="Times New Roman"/>
                      <w:lang w:eastAsia="lt-LT"/>
                    </w:rPr>
                    <w:t>. lėšos buvo perskirstytos</w:t>
                  </w:r>
                </w:p>
              </w:tc>
            </w:tr>
            <w:tr w:rsidR="00B82670" w:rsidRPr="004524E9" w:rsidTr="0076647A">
              <w:trPr>
                <w:trHeight w:val="241"/>
              </w:trPr>
              <w:tc>
                <w:tcPr>
                  <w:tcW w:w="2992" w:type="dxa"/>
                </w:tcPr>
                <w:p w:rsidR="00B82670" w:rsidRPr="004524E9" w:rsidRDefault="00B82670" w:rsidP="00AF0521">
                  <w:pPr>
                    <w:spacing w:after="0" w:line="360" w:lineRule="auto"/>
                    <w:ind w:right="-74"/>
                    <w:rPr>
                      <w:rFonts w:ascii="Times New Roman" w:eastAsia="Calibri" w:hAnsi="Times New Roman" w:cs="Times New Roman"/>
                      <w:b/>
                      <w:i/>
                      <w:lang w:eastAsia="lt-LT"/>
                    </w:rPr>
                  </w:pPr>
                  <w:r w:rsidRPr="004524E9">
                    <w:rPr>
                      <w:rFonts w:ascii="Times New Roman" w:eastAsia="Calibri" w:hAnsi="Times New Roman" w:cs="Times New Roman"/>
                      <w:b/>
                      <w:i/>
                      <w:lang w:eastAsia="lt-LT"/>
                    </w:rPr>
                    <w:t>Išankstinis apmokėjimas (pagrindinės priemonės)</w:t>
                  </w:r>
                </w:p>
              </w:tc>
              <w:tc>
                <w:tcPr>
                  <w:tcW w:w="1005" w:type="dxa"/>
                  <w:gridSpan w:val="2"/>
                </w:tcPr>
                <w:p w:rsidR="00B82670" w:rsidRPr="004524E9" w:rsidRDefault="00B82670" w:rsidP="00AF0521">
                  <w:pPr>
                    <w:spacing w:after="0" w:line="360" w:lineRule="auto"/>
                    <w:ind w:right="-74"/>
                    <w:rPr>
                      <w:rFonts w:ascii="Times New Roman" w:eastAsia="Calibri" w:hAnsi="Times New Roman" w:cs="Times New Roman"/>
                      <w:b/>
                      <w:bCs/>
                      <w:lang w:eastAsia="lt-LT"/>
                    </w:rPr>
                  </w:pPr>
                  <w:r w:rsidRPr="004524E9">
                    <w:rPr>
                      <w:rFonts w:ascii="Times New Roman" w:eastAsia="Calibri" w:hAnsi="Times New Roman" w:cs="Times New Roman"/>
                      <w:b/>
                      <w:bCs/>
                      <w:lang w:eastAsia="lt-LT"/>
                    </w:rPr>
                    <w:t>-</w:t>
                  </w:r>
                </w:p>
              </w:tc>
              <w:tc>
                <w:tcPr>
                  <w:tcW w:w="1045" w:type="dxa"/>
                </w:tcPr>
                <w:p w:rsidR="00B82670" w:rsidRPr="004524E9" w:rsidRDefault="00B82670" w:rsidP="00AF0521">
                  <w:pPr>
                    <w:spacing w:line="360" w:lineRule="auto"/>
                    <w:rPr>
                      <w:rFonts w:ascii="Times New Roman" w:eastAsia="Calibri" w:hAnsi="Times New Roman" w:cs="Times New Roman"/>
                      <w:b/>
                      <w:bCs/>
                      <w:lang w:eastAsia="lt-LT"/>
                    </w:rPr>
                  </w:pPr>
                  <w:r w:rsidRPr="004524E9">
                    <w:rPr>
                      <w:rFonts w:ascii="Times New Roman" w:eastAsia="Calibri" w:hAnsi="Times New Roman" w:cs="Times New Roman"/>
                      <w:b/>
                      <w:bCs/>
                      <w:lang w:eastAsia="lt-LT"/>
                    </w:rPr>
                    <w:t xml:space="preserve">       3000</w:t>
                  </w:r>
                </w:p>
              </w:tc>
              <w:tc>
                <w:tcPr>
                  <w:tcW w:w="855" w:type="dxa"/>
                </w:tcPr>
                <w:p w:rsidR="00B82670" w:rsidRPr="004524E9" w:rsidRDefault="00B82670" w:rsidP="00AF0521">
                  <w:pPr>
                    <w:spacing w:after="0" w:line="360" w:lineRule="auto"/>
                    <w:ind w:right="-74"/>
                    <w:rPr>
                      <w:rFonts w:ascii="Times New Roman" w:eastAsia="Calibri" w:hAnsi="Times New Roman" w:cs="Times New Roman"/>
                      <w:b/>
                      <w:i/>
                      <w:lang w:eastAsia="lt-LT"/>
                    </w:rPr>
                  </w:pPr>
                  <w:r w:rsidRPr="004524E9">
                    <w:rPr>
                      <w:rFonts w:ascii="Times New Roman" w:eastAsia="Calibri" w:hAnsi="Times New Roman" w:cs="Times New Roman"/>
                      <w:b/>
                      <w:i/>
                      <w:lang w:eastAsia="lt-LT"/>
                    </w:rPr>
                    <w:t>-</w:t>
                  </w:r>
                </w:p>
              </w:tc>
              <w:tc>
                <w:tcPr>
                  <w:tcW w:w="1247" w:type="dxa"/>
                  <w:gridSpan w:val="3"/>
                </w:tcPr>
                <w:p w:rsidR="00B82670" w:rsidRPr="004524E9" w:rsidRDefault="00B82670" w:rsidP="00AF0521">
                  <w:pPr>
                    <w:spacing w:line="360" w:lineRule="auto"/>
                    <w:rPr>
                      <w:rFonts w:ascii="Times New Roman" w:eastAsia="Calibri" w:hAnsi="Times New Roman" w:cs="Times New Roman"/>
                      <w:b/>
                      <w:i/>
                      <w:lang w:eastAsia="lt-LT"/>
                    </w:rPr>
                  </w:pPr>
                  <w:r w:rsidRPr="004524E9">
                    <w:rPr>
                      <w:rFonts w:ascii="Times New Roman" w:eastAsia="Calibri" w:hAnsi="Times New Roman" w:cs="Times New Roman"/>
                      <w:b/>
                      <w:i/>
                      <w:lang w:eastAsia="lt-LT"/>
                    </w:rPr>
                    <w:t xml:space="preserve">          2900</w:t>
                  </w:r>
                </w:p>
              </w:tc>
              <w:tc>
                <w:tcPr>
                  <w:tcW w:w="2349" w:type="dxa"/>
                </w:tcPr>
                <w:p w:rsidR="00B82670" w:rsidRPr="004524E9" w:rsidRDefault="00B82670" w:rsidP="00AF0521">
                  <w:pPr>
                    <w:spacing w:after="0" w:line="360" w:lineRule="auto"/>
                    <w:ind w:right="-74"/>
                    <w:rPr>
                      <w:rFonts w:ascii="Times New Roman" w:eastAsia="Calibri" w:hAnsi="Times New Roman" w:cs="Times New Roman"/>
                      <w:lang w:eastAsia="lt-LT"/>
                    </w:rPr>
                  </w:pPr>
                </w:p>
              </w:tc>
            </w:tr>
            <w:tr w:rsidR="00B82670" w:rsidRPr="004524E9" w:rsidTr="0076647A">
              <w:trPr>
                <w:trHeight w:val="241"/>
              </w:trPr>
              <w:tc>
                <w:tcPr>
                  <w:tcW w:w="2992" w:type="dxa"/>
                </w:tcPr>
                <w:p w:rsidR="00B82670" w:rsidRPr="004524E9" w:rsidRDefault="00B82670" w:rsidP="00AF0521">
                  <w:pPr>
                    <w:spacing w:after="0" w:line="360" w:lineRule="auto"/>
                    <w:ind w:right="-74"/>
                    <w:rPr>
                      <w:rFonts w:ascii="Times New Roman" w:eastAsia="Calibri" w:hAnsi="Times New Roman" w:cs="Times New Roman"/>
                      <w:b/>
                      <w:i/>
                      <w:lang w:eastAsia="lt-LT"/>
                    </w:rPr>
                  </w:pPr>
                  <w:r w:rsidRPr="004524E9">
                    <w:rPr>
                      <w:rFonts w:ascii="Times New Roman" w:eastAsia="Calibri" w:hAnsi="Times New Roman" w:cs="Times New Roman"/>
                      <w:b/>
                      <w:i/>
                      <w:lang w:eastAsia="lt-LT"/>
                    </w:rPr>
                    <w:t>Rėmėjų lėšos</w:t>
                  </w:r>
                </w:p>
              </w:tc>
              <w:tc>
                <w:tcPr>
                  <w:tcW w:w="1005" w:type="dxa"/>
                  <w:gridSpan w:val="2"/>
                </w:tcPr>
                <w:p w:rsidR="00B82670" w:rsidRPr="004524E9" w:rsidRDefault="00B82670" w:rsidP="00AF0521">
                  <w:pPr>
                    <w:spacing w:after="0" w:line="360" w:lineRule="auto"/>
                    <w:ind w:right="-74"/>
                    <w:rPr>
                      <w:rFonts w:ascii="Times New Roman" w:eastAsia="Calibri" w:hAnsi="Times New Roman" w:cs="Times New Roman"/>
                      <w:b/>
                      <w:bCs/>
                      <w:lang w:eastAsia="lt-LT"/>
                    </w:rPr>
                  </w:pPr>
                  <w:r w:rsidRPr="004524E9">
                    <w:rPr>
                      <w:rFonts w:ascii="Times New Roman" w:eastAsia="Calibri" w:hAnsi="Times New Roman" w:cs="Times New Roman"/>
                      <w:b/>
                      <w:bCs/>
                      <w:lang w:eastAsia="lt-LT"/>
                    </w:rPr>
                    <w:t>-</w:t>
                  </w:r>
                </w:p>
              </w:tc>
              <w:tc>
                <w:tcPr>
                  <w:tcW w:w="1045" w:type="dxa"/>
                </w:tcPr>
                <w:p w:rsidR="00B82670" w:rsidRPr="004524E9" w:rsidRDefault="00B82670" w:rsidP="00AF0521">
                  <w:pPr>
                    <w:spacing w:line="360" w:lineRule="auto"/>
                    <w:rPr>
                      <w:rFonts w:ascii="Times New Roman" w:eastAsia="Calibri" w:hAnsi="Times New Roman" w:cs="Times New Roman"/>
                      <w:b/>
                      <w:bCs/>
                      <w:lang w:eastAsia="lt-LT"/>
                    </w:rPr>
                  </w:pPr>
                  <w:r w:rsidRPr="004524E9">
                    <w:rPr>
                      <w:rFonts w:ascii="Times New Roman" w:eastAsia="Calibri" w:hAnsi="Times New Roman" w:cs="Times New Roman"/>
                      <w:b/>
                      <w:bCs/>
                      <w:lang w:eastAsia="lt-LT"/>
                    </w:rPr>
                    <w:t>-</w:t>
                  </w:r>
                </w:p>
              </w:tc>
              <w:tc>
                <w:tcPr>
                  <w:tcW w:w="855" w:type="dxa"/>
                </w:tcPr>
                <w:p w:rsidR="00B82670" w:rsidRPr="004524E9" w:rsidRDefault="00B82670" w:rsidP="00AF0521">
                  <w:pPr>
                    <w:spacing w:after="0" w:line="360" w:lineRule="auto"/>
                    <w:ind w:right="-74"/>
                    <w:rPr>
                      <w:rFonts w:ascii="Times New Roman" w:eastAsia="Calibri" w:hAnsi="Times New Roman" w:cs="Times New Roman"/>
                      <w:b/>
                      <w:i/>
                      <w:lang w:eastAsia="lt-LT"/>
                    </w:rPr>
                  </w:pPr>
                  <w:r w:rsidRPr="004524E9">
                    <w:rPr>
                      <w:rFonts w:ascii="Times New Roman" w:eastAsia="Calibri" w:hAnsi="Times New Roman" w:cs="Times New Roman"/>
                      <w:b/>
                      <w:i/>
                      <w:lang w:eastAsia="lt-LT"/>
                    </w:rPr>
                    <w:t>-</w:t>
                  </w:r>
                </w:p>
              </w:tc>
              <w:tc>
                <w:tcPr>
                  <w:tcW w:w="1247" w:type="dxa"/>
                  <w:gridSpan w:val="3"/>
                </w:tcPr>
                <w:p w:rsidR="00B82670" w:rsidRPr="004524E9" w:rsidRDefault="00B82670" w:rsidP="00AF0521">
                  <w:pPr>
                    <w:spacing w:line="360" w:lineRule="auto"/>
                    <w:rPr>
                      <w:rFonts w:ascii="Times New Roman" w:eastAsia="Calibri" w:hAnsi="Times New Roman" w:cs="Times New Roman"/>
                      <w:b/>
                      <w:i/>
                      <w:lang w:eastAsia="lt-LT"/>
                    </w:rPr>
                  </w:pPr>
                  <w:r w:rsidRPr="004524E9">
                    <w:rPr>
                      <w:rFonts w:ascii="Times New Roman" w:eastAsia="Calibri" w:hAnsi="Times New Roman" w:cs="Times New Roman"/>
                      <w:b/>
                      <w:i/>
                      <w:lang w:eastAsia="lt-LT"/>
                    </w:rPr>
                    <w:t xml:space="preserve">            100</w:t>
                  </w:r>
                </w:p>
              </w:tc>
              <w:tc>
                <w:tcPr>
                  <w:tcW w:w="2349" w:type="dxa"/>
                </w:tcPr>
                <w:p w:rsidR="00B82670" w:rsidRPr="004524E9" w:rsidRDefault="00B82670" w:rsidP="00AF0521">
                  <w:pPr>
                    <w:spacing w:after="0" w:line="360" w:lineRule="auto"/>
                    <w:ind w:right="-74"/>
                    <w:rPr>
                      <w:rFonts w:ascii="Times New Roman" w:eastAsia="Calibri" w:hAnsi="Times New Roman" w:cs="Times New Roman"/>
                      <w:lang w:eastAsia="lt-LT"/>
                    </w:rPr>
                  </w:pPr>
                </w:p>
              </w:tc>
            </w:tr>
            <w:tr w:rsidR="00B82670" w:rsidRPr="004524E9" w:rsidTr="0076647A">
              <w:trPr>
                <w:trHeight w:val="39"/>
              </w:trPr>
              <w:tc>
                <w:tcPr>
                  <w:tcW w:w="2992" w:type="dxa"/>
                </w:tcPr>
                <w:p w:rsidR="00B82670" w:rsidRPr="004524E9" w:rsidRDefault="00B82670" w:rsidP="00AF0521">
                  <w:pPr>
                    <w:spacing w:after="0" w:line="360" w:lineRule="auto"/>
                    <w:ind w:right="-74"/>
                    <w:rPr>
                      <w:rFonts w:ascii="Times New Roman" w:eastAsia="Calibri" w:hAnsi="Times New Roman" w:cs="Times New Roman"/>
                      <w:b/>
                      <w:i/>
                      <w:lang w:eastAsia="lt-LT"/>
                    </w:rPr>
                  </w:pPr>
                  <w:r w:rsidRPr="004524E9">
                    <w:rPr>
                      <w:rFonts w:ascii="Times New Roman" w:eastAsia="Calibri" w:hAnsi="Times New Roman" w:cs="Times New Roman"/>
                      <w:b/>
                      <w:i/>
                      <w:lang w:eastAsia="lt-LT"/>
                    </w:rPr>
                    <w:t>Mokinių vežiojimas, transportas</w:t>
                  </w:r>
                </w:p>
              </w:tc>
              <w:tc>
                <w:tcPr>
                  <w:tcW w:w="1005" w:type="dxa"/>
                  <w:gridSpan w:val="2"/>
                </w:tcPr>
                <w:p w:rsidR="00B82670" w:rsidRPr="004524E9" w:rsidRDefault="00B82670" w:rsidP="00AF0521">
                  <w:pPr>
                    <w:spacing w:after="0" w:line="360" w:lineRule="auto"/>
                    <w:ind w:right="-74"/>
                    <w:jc w:val="right"/>
                    <w:rPr>
                      <w:rFonts w:ascii="Times New Roman" w:eastAsia="Calibri" w:hAnsi="Times New Roman" w:cs="Times New Roman"/>
                      <w:b/>
                      <w:bCs/>
                      <w:lang w:eastAsia="lt-LT"/>
                    </w:rPr>
                  </w:pPr>
                </w:p>
              </w:tc>
              <w:tc>
                <w:tcPr>
                  <w:tcW w:w="1045" w:type="dxa"/>
                </w:tcPr>
                <w:p w:rsidR="00B82670" w:rsidRPr="004524E9" w:rsidRDefault="00B82670" w:rsidP="00AF0521">
                  <w:pPr>
                    <w:spacing w:after="0" w:line="360" w:lineRule="auto"/>
                    <w:ind w:right="-74"/>
                    <w:jc w:val="center"/>
                    <w:rPr>
                      <w:rFonts w:ascii="Times New Roman" w:eastAsia="Calibri" w:hAnsi="Times New Roman" w:cs="Times New Roman"/>
                      <w:b/>
                      <w:bCs/>
                      <w:lang w:eastAsia="lt-LT"/>
                    </w:rPr>
                  </w:pPr>
                  <w:r w:rsidRPr="004524E9">
                    <w:rPr>
                      <w:rFonts w:ascii="Times New Roman" w:eastAsia="Calibri" w:hAnsi="Times New Roman" w:cs="Times New Roman"/>
                      <w:b/>
                      <w:bCs/>
                      <w:lang w:eastAsia="lt-LT"/>
                    </w:rPr>
                    <w:t xml:space="preserve">    755</w:t>
                  </w:r>
                </w:p>
              </w:tc>
              <w:tc>
                <w:tcPr>
                  <w:tcW w:w="855" w:type="dxa"/>
                </w:tcPr>
                <w:p w:rsidR="00B82670" w:rsidRPr="004524E9" w:rsidRDefault="00B82670" w:rsidP="00AF0521">
                  <w:pPr>
                    <w:spacing w:after="0" w:line="360" w:lineRule="auto"/>
                    <w:ind w:right="-74"/>
                    <w:rPr>
                      <w:rFonts w:ascii="Times New Roman" w:eastAsia="Calibri" w:hAnsi="Times New Roman" w:cs="Times New Roman"/>
                      <w:b/>
                      <w:i/>
                      <w:lang w:eastAsia="lt-LT"/>
                    </w:rPr>
                  </w:pPr>
                  <w:r w:rsidRPr="004524E9">
                    <w:rPr>
                      <w:rFonts w:ascii="Times New Roman" w:eastAsia="Calibri" w:hAnsi="Times New Roman" w:cs="Times New Roman"/>
                      <w:b/>
                      <w:i/>
                      <w:lang w:eastAsia="lt-LT"/>
                    </w:rPr>
                    <w:t xml:space="preserve">      606</w:t>
                  </w:r>
                </w:p>
              </w:tc>
              <w:tc>
                <w:tcPr>
                  <w:tcW w:w="1247" w:type="dxa"/>
                  <w:gridSpan w:val="3"/>
                </w:tcPr>
                <w:p w:rsidR="00B82670" w:rsidRPr="004524E9" w:rsidRDefault="00B82670" w:rsidP="00AF0521">
                  <w:pPr>
                    <w:spacing w:after="0" w:line="360" w:lineRule="auto"/>
                    <w:ind w:right="-74"/>
                    <w:rPr>
                      <w:rFonts w:ascii="Times New Roman" w:eastAsia="Calibri" w:hAnsi="Times New Roman" w:cs="Times New Roman"/>
                      <w:b/>
                      <w:i/>
                      <w:lang w:eastAsia="lt-LT"/>
                    </w:rPr>
                  </w:pPr>
                </w:p>
              </w:tc>
              <w:tc>
                <w:tcPr>
                  <w:tcW w:w="2349" w:type="dxa"/>
                </w:tcPr>
                <w:p w:rsidR="00B82670" w:rsidRPr="004524E9" w:rsidRDefault="00B82670" w:rsidP="00AF0521">
                  <w:pPr>
                    <w:spacing w:after="0" w:line="360" w:lineRule="auto"/>
                    <w:ind w:right="-74"/>
                    <w:rPr>
                      <w:rFonts w:ascii="Times New Roman" w:eastAsia="Calibri" w:hAnsi="Times New Roman" w:cs="Times New Roman"/>
                      <w:lang w:eastAsia="lt-LT"/>
                    </w:rPr>
                  </w:pPr>
                </w:p>
              </w:tc>
            </w:tr>
          </w:tbl>
          <w:p w:rsidR="00B82670" w:rsidRPr="004524E9" w:rsidRDefault="00B82670" w:rsidP="00B82670">
            <w:pPr>
              <w:spacing w:after="0" w:line="360" w:lineRule="auto"/>
              <w:ind w:firstLine="1296"/>
              <w:jc w:val="both"/>
              <w:rPr>
                <w:rFonts w:ascii="Times New Roman" w:eastAsia="Calibri" w:hAnsi="Times New Roman" w:cs="Times New Roman"/>
                <w:sz w:val="24"/>
                <w:szCs w:val="24"/>
                <w:lang w:eastAsia="lt-LT"/>
              </w:rPr>
            </w:pPr>
            <w:r w:rsidRPr="004524E9">
              <w:rPr>
                <w:rFonts w:ascii="Times New Roman" w:eastAsia="Calibri" w:hAnsi="Times New Roman" w:cs="Times New Roman"/>
                <w:sz w:val="24"/>
                <w:szCs w:val="24"/>
                <w:lang w:eastAsia="lt-LT"/>
              </w:rPr>
              <w:t>Mokymo lėšos naudojamos darbo užmokesčiui ir socialiniam draudimui. Biudžetinių įstaigų pajamos naudojamos Mokyklos ūki</w:t>
            </w:r>
            <w:r w:rsidR="00633CA3" w:rsidRPr="004524E9">
              <w:rPr>
                <w:rFonts w:ascii="Times New Roman" w:eastAsia="Calibri" w:hAnsi="Times New Roman" w:cs="Times New Roman"/>
                <w:sz w:val="24"/>
                <w:szCs w:val="24"/>
                <w:lang w:eastAsia="lt-LT"/>
              </w:rPr>
              <w:t xml:space="preserve">ui </w:t>
            </w:r>
            <w:r w:rsidRPr="004524E9">
              <w:rPr>
                <w:rFonts w:ascii="Times New Roman" w:eastAsia="Calibri" w:hAnsi="Times New Roman" w:cs="Times New Roman"/>
                <w:sz w:val="24"/>
                <w:szCs w:val="24"/>
                <w:lang w:eastAsia="lt-LT"/>
              </w:rPr>
              <w:t>išlaiky</w:t>
            </w:r>
            <w:r w:rsidR="00633CA3" w:rsidRPr="004524E9">
              <w:rPr>
                <w:rFonts w:ascii="Times New Roman" w:eastAsia="Calibri" w:hAnsi="Times New Roman" w:cs="Times New Roman"/>
                <w:sz w:val="24"/>
                <w:szCs w:val="24"/>
                <w:lang w:eastAsia="lt-LT"/>
              </w:rPr>
              <w:t>ti</w:t>
            </w:r>
            <w:r w:rsidRPr="004524E9">
              <w:rPr>
                <w:rFonts w:ascii="Times New Roman" w:eastAsia="Calibri" w:hAnsi="Times New Roman" w:cs="Times New Roman"/>
                <w:sz w:val="24"/>
                <w:szCs w:val="24"/>
                <w:lang w:eastAsia="lt-LT"/>
              </w:rPr>
              <w:t xml:space="preserve">. Iš gyventojų pajamų mokesčio skiriamos dalies 2 </w:t>
            </w:r>
            <w:proofErr w:type="spellStart"/>
            <w:r w:rsidRPr="004524E9">
              <w:rPr>
                <w:rFonts w:ascii="Times New Roman" w:eastAsia="Calibri" w:hAnsi="Times New Roman" w:cs="Times New Roman"/>
                <w:sz w:val="24"/>
                <w:szCs w:val="24"/>
                <w:lang w:eastAsia="lt-LT"/>
              </w:rPr>
              <w:t>proc</w:t>
            </w:r>
            <w:proofErr w:type="spellEnd"/>
            <w:r w:rsidRPr="004524E9">
              <w:rPr>
                <w:rFonts w:ascii="Times New Roman" w:eastAsia="Calibri" w:hAnsi="Times New Roman" w:cs="Times New Roman"/>
                <w:sz w:val="24"/>
                <w:szCs w:val="24"/>
                <w:lang w:eastAsia="lt-LT"/>
              </w:rPr>
              <w:t xml:space="preserve">. (683 </w:t>
            </w:r>
            <w:proofErr w:type="spellStart"/>
            <w:r w:rsidRPr="004524E9">
              <w:rPr>
                <w:rFonts w:ascii="Times New Roman" w:eastAsia="Calibri" w:hAnsi="Times New Roman" w:cs="Times New Roman"/>
                <w:sz w:val="24"/>
                <w:szCs w:val="24"/>
                <w:lang w:eastAsia="lt-LT"/>
              </w:rPr>
              <w:t>Eur</w:t>
            </w:r>
            <w:proofErr w:type="spellEnd"/>
            <w:r w:rsidRPr="004524E9">
              <w:rPr>
                <w:rFonts w:ascii="Times New Roman" w:eastAsia="Calibri" w:hAnsi="Times New Roman" w:cs="Times New Roman"/>
                <w:sz w:val="24"/>
                <w:szCs w:val="24"/>
                <w:lang w:eastAsia="lt-LT"/>
              </w:rPr>
              <w:t xml:space="preserve">) </w:t>
            </w:r>
            <w:r w:rsidRPr="004524E9">
              <w:rPr>
                <w:rFonts w:ascii="Times New Roman" w:eastAsia="Calibri" w:hAnsi="Times New Roman" w:cs="Times New Roman"/>
                <w:color w:val="000000" w:themeColor="text1"/>
                <w:sz w:val="24"/>
                <w:szCs w:val="24"/>
                <w:lang w:eastAsia="lt-LT"/>
              </w:rPr>
              <w:t xml:space="preserve">panaudota </w:t>
            </w:r>
            <w:r w:rsidR="00633CA3" w:rsidRPr="004524E9">
              <w:rPr>
                <w:rFonts w:ascii="Times New Roman" w:eastAsia="Calibri" w:hAnsi="Times New Roman" w:cs="Times New Roman"/>
                <w:color w:val="000000" w:themeColor="text1"/>
                <w:sz w:val="24"/>
                <w:szCs w:val="24"/>
                <w:lang w:eastAsia="lt-LT"/>
              </w:rPr>
              <w:t>M</w:t>
            </w:r>
            <w:r w:rsidRPr="004524E9">
              <w:rPr>
                <w:rFonts w:ascii="Times New Roman" w:eastAsia="Calibri" w:hAnsi="Times New Roman" w:cs="Times New Roman"/>
                <w:color w:val="000000" w:themeColor="text1"/>
                <w:sz w:val="24"/>
                <w:szCs w:val="24"/>
                <w:lang w:eastAsia="lt-LT"/>
              </w:rPr>
              <w:t>okyklos įvaizdži</w:t>
            </w:r>
            <w:r w:rsidR="00633CA3" w:rsidRPr="004524E9">
              <w:rPr>
                <w:rFonts w:ascii="Times New Roman" w:eastAsia="Calibri" w:hAnsi="Times New Roman" w:cs="Times New Roman"/>
                <w:color w:val="000000" w:themeColor="text1"/>
                <w:sz w:val="24"/>
                <w:szCs w:val="24"/>
                <w:lang w:eastAsia="lt-LT"/>
              </w:rPr>
              <w:t>ui</w:t>
            </w:r>
            <w:r w:rsidRPr="004524E9">
              <w:rPr>
                <w:rFonts w:ascii="Times New Roman" w:eastAsia="Calibri" w:hAnsi="Times New Roman" w:cs="Times New Roman"/>
                <w:color w:val="000000" w:themeColor="text1"/>
                <w:sz w:val="24"/>
                <w:szCs w:val="24"/>
                <w:lang w:eastAsia="lt-LT"/>
              </w:rPr>
              <w:t xml:space="preserve"> k</w:t>
            </w:r>
            <w:r w:rsidR="00633CA3" w:rsidRPr="004524E9">
              <w:rPr>
                <w:rFonts w:ascii="Times New Roman" w:eastAsia="Calibri" w:hAnsi="Times New Roman" w:cs="Times New Roman"/>
                <w:color w:val="000000" w:themeColor="text1"/>
                <w:sz w:val="24"/>
                <w:szCs w:val="24"/>
                <w:lang w:eastAsia="lt-LT"/>
              </w:rPr>
              <w:t>urti</w:t>
            </w:r>
            <w:r w:rsidRPr="004524E9">
              <w:rPr>
                <w:rFonts w:ascii="Times New Roman" w:eastAsia="Calibri" w:hAnsi="Times New Roman" w:cs="Times New Roman"/>
                <w:color w:val="000000" w:themeColor="text1"/>
                <w:sz w:val="24"/>
                <w:szCs w:val="24"/>
                <w:lang w:eastAsia="lt-LT"/>
              </w:rPr>
              <w:t>.</w:t>
            </w:r>
          </w:p>
          <w:p w:rsidR="00B82670" w:rsidRPr="004524E9" w:rsidRDefault="00B82670" w:rsidP="00B82670">
            <w:pPr>
              <w:spacing w:after="0" w:line="240" w:lineRule="auto"/>
              <w:rPr>
                <w:rFonts w:ascii="Times New Roman" w:eastAsia="Calibri" w:hAnsi="Times New Roman" w:cs="Times New Roman"/>
                <w:sz w:val="24"/>
                <w:szCs w:val="24"/>
                <w:lang w:eastAsia="lt-LT"/>
              </w:rPr>
            </w:pPr>
            <w:r w:rsidRPr="004524E9">
              <w:rPr>
                <w:rFonts w:ascii="Times New Roman" w:eastAsia="Calibri" w:hAnsi="Times New Roman" w:cs="Times New Roman"/>
                <w:sz w:val="24"/>
                <w:szCs w:val="24"/>
                <w:lang w:eastAsia="lt-LT"/>
              </w:rPr>
              <w:t xml:space="preserve">Direktorė                                                                                                                  Kristina </w:t>
            </w:r>
            <w:proofErr w:type="spellStart"/>
            <w:r w:rsidRPr="004524E9">
              <w:rPr>
                <w:rFonts w:ascii="Times New Roman" w:eastAsia="Calibri" w:hAnsi="Times New Roman" w:cs="Times New Roman"/>
                <w:sz w:val="24"/>
                <w:szCs w:val="24"/>
                <w:lang w:eastAsia="lt-LT"/>
              </w:rPr>
              <w:t>Vičinienė</w:t>
            </w:r>
            <w:proofErr w:type="spellEnd"/>
            <w:r w:rsidRPr="004524E9">
              <w:rPr>
                <w:rFonts w:ascii="Times New Roman" w:eastAsia="Calibri" w:hAnsi="Times New Roman" w:cs="Times New Roman"/>
                <w:sz w:val="24"/>
                <w:szCs w:val="24"/>
                <w:lang w:eastAsia="lt-LT"/>
              </w:rPr>
              <w:t xml:space="preserve"> </w:t>
            </w:r>
          </w:p>
          <w:p w:rsidR="00B82670" w:rsidRPr="004524E9" w:rsidRDefault="00B82670" w:rsidP="00B82670">
            <w:pPr>
              <w:spacing w:after="0" w:line="240" w:lineRule="auto"/>
              <w:rPr>
                <w:rFonts w:ascii="Times New Roman" w:eastAsia="Calibri" w:hAnsi="Times New Roman" w:cs="Times New Roman"/>
                <w:sz w:val="24"/>
                <w:szCs w:val="24"/>
                <w:lang w:eastAsia="lt-LT"/>
              </w:rPr>
            </w:pPr>
          </w:p>
          <w:p w:rsidR="00B82670" w:rsidRPr="004524E9" w:rsidRDefault="00B82670" w:rsidP="00B82670">
            <w:pPr>
              <w:spacing w:after="0" w:line="240" w:lineRule="auto"/>
              <w:rPr>
                <w:rFonts w:ascii="Times New Roman" w:eastAsia="Calibri" w:hAnsi="Times New Roman" w:cs="Times New Roman"/>
                <w:sz w:val="24"/>
                <w:szCs w:val="24"/>
                <w:lang w:eastAsia="lt-LT"/>
              </w:rPr>
            </w:pPr>
            <w:r w:rsidRPr="004524E9">
              <w:rPr>
                <w:rFonts w:ascii="Times New Roman" w:eastAsia="Calibri" w:hAnsi="Times New Roman" w:cs="Times New Roman"/>
                <w:sz w:val="24"/>
                <w:szCs w:val="24"/>
                <w:lang w:eastAsia="lt-LT"/>
              </w:rPr>
              <w:t>PRITARTA</w:t>
            </w:r>
          </w:p>
          <w:p w:rsidR="00B82670" w:rsidRPr="004524E9" w:rsidRDefault="00B82670" w:rsidP="00B82670">
            <w:pPr>
              <w:spacing w:after="0" w:line="240" w:lineRule="auto"/>
              <w:rPr>
                <w:rFonts w:ascii="Times New Roman" w:eastAsia="Calibri" w:hAnsi="Times New Roman" w:cs="Times New Roman"/>
                <w:sz w:val="24"/>
                <w:szCs w:val="24"/>
                <w:lang w:eastAsia="lt-LT"/>
              </w:rPr>
            </w:pPr>
            <w:r w:rsidRPr="004524E9">
              <w:rPr>
                <w:rFonts w:ascii="Times New Roman" w:eastAsia="Calibri" w:hAnsi="Times New Roman" w:cs="Times New Roman"/>
                <w:sz w:val="24"/>
                <w:szCs w:val="24"/>
                <w:lang w:eastAsia="lt-LT"/>
              </w:rPr>
              <w:t xml:space="preserve">Anykščių muzikos mokyklos tarybos </w:t>
            </w:r>
          </w:p>
          <w:p w:rsidR="00B82670" w:rsidRPr="004524E9" w:rsidRDefault="00B82670" w:rsidP="00B82670">
            <w:pPr>
              <w:spacing w:after="0" w:line="240" w:lineRule="auto"/>
              <w:rPr>
                <w:rFonts w:ascii="Times New Roman" w:eastAsia="Calibri" w:hAnsi="Times New Roman" w:cs="Times New Roman"/>
                <w:sz w:val="24"/>
                <w:szCs w:val="24"/>
                <w:lang w:eastAsia="lt-LT"/>
              </w:rPr>
            </w:pPr>
            <w:r w:rsidRPr="004524E9">
              <w:rPr>
                <w:rFonts w:ascii="Times New Roman" w:eastAsia="Calibri" w:hAnsi="Times New Roman" w:cs="Times New Roman"/>
                <w:sz w:val="24"/>
                <w:szCs w:val="24"/>
                <w:lang w:eastAsia="lt-LT"/>
              </w:rPr>
              <w:t xml:space="preserve">2020 </w:t>
            </w:r>
            <w:proofErr w:type="spellStart"/>
            <w:r w:rsidRPr="004524E9">
              <w:rPr>
                <w:rFonts w:ascii="Times New Roman" w:eastAsia="Calibri" w:hAnsi="Times New Roman" w:cs="Times New Roman"/>
                <w:sz w:val="24"/>
                <w:szCs w:val="24"/>
                <w:lang w:eastAsia="lt-LT"/>
              </w:rPr>
              <w:t>m</w:t>
            </w:r>
            <w:proofErr w:type="spellEnd"/>
            <w:r w:rsidRPr="004524E9">
              <w:rPr>
                <w:rFonts w:ascii="Times New Roman" w:eastAsia="Calibri" w:hAnsi="Times New Roman" w:cs="Times New Roman"/>
                <w:sz w:val="24"/>
                <w:szCs w:val="24"/>
                <w:lang w:eastAsia="lt-LT"/>
              </w:rPr>
              <w:t xml:space="preserve">. vasario 10 </w:t>
            </w:r>
            <w:proofErr w:type="spellStart"/>
            <w:r w:rsidRPr="004524E9">
              <w:rPr>
                <w:rFonts w:ascii="Times New Roman" w:eastAsia="Calibri" w:hAnsi="Times New Roman" w:cs="Times New Roman"/>
                <w:sz w:val="24"/>
                <w:szCs w:val="24"/>
                <w:lang w:eastAsia="lt-LT"/>
              </w:rPr>
              <w:t>d</w:t>
            </w:r>
            <w:proofErr w:type="spellEnd"/>
            <w:r w:rsidRPr="004524E9">
              <w:rPr>
                <w:rFonts w:ascii="Times New Roman" w:eastAsia="Calibri" w:hAnsi="Times New Roman" w:cs="Times New Roman"/>
                <w:sz w:val="24"/>
                <w:szCs w:val="24"/>
                <w:lang w:eastAsia="lt-LT"/>
              </w:rPr>
              <w:t>.</w:t>
            </w:r>
            <w:r w:rsidR="0076647A" w:rsidRPr="004524E9">
              <w:rPr>
                <w:rFonts w:ascii="Times New Roman" w:eastAsia="Calibri" w:hAnsi="Times New Roman" w:cs="Times New Roman"/>
                <w:sz w:val="24"/>
                <w:szCs w:val="24"/>
                <w:lang w:eastAsia="lt-LT"/>
              </w:rPr>
              <w:t xml:space="preserve"> </w:t>
            </w:r>
            <w:r w:rsidRPr="004524E9">
              <w:rPr>
                <w:rFonts w:ascii="Times New Roman" w:eastAsia="Calibri" w:hAnsi="Times New Roman" w:cs="Times New Roman"/>
                <w:sz w:val="24"/>
                <w:szCs w:val="24"/>
                <w:lang w:eastAsia="lt-LT"/>
              </w:rPr>
              <w:t xml:space="preserve">posėdžio protokoliniu </w:t>
            </w:r>
          </w:p>
          <w:p w:rsidR="00B82670" w:rsidRPr="004524E9" w:rsidRDefault="00B82670" w:rsidP="00B82670">
            <w:pPr>
              <w:spacing w:after="0" w:line="240" w:lineRule="auto"/>
              <w:rPr>
                <w:rFonts w:ascii="Times New Roman" w:eastAsia="Calibri" w:hAnsi="Times New Roman" w:cs="Times New Roman"/>
                <w:color w:val="000000"/>
                <w:sz w:val="24"/>
                <w:szCs w:val="24"/>
                <w:lang w:eastAsia="lt-LT"/>
              </w:rPr>
            </w:pPr>
            <w:r w:rsidRPr="004524E9">
              <w:rPr>
                <w:rFonts w:ascii="Times New Roman" w:eastAsia="Calibri" w:hAnsi="Times New Roman" w:cs="Times New Roman"/>
                <w:color w:val="000000"/>
                <w:sz w:val="24"/>
                <w:szCs w:val="24"/>
                <w:lang w:eastAsia="lt-LT"/>
              </w:rPr>
              <w:t xml:space="preserve">nutarimu (protokolo </w:t>
            </w:r>
            <w:proofErr w:type="spellStart"/>
            <w:r w:rsidRPr="004524E9">
              <w:rPr>
                <w:rFonts w:ascii="Times New Roman" w:eastAsia="Calibri" w:hAnsi="Times New Roman" w:cs="Times New Roman"/>
                <w:color w:val="000000"/>
                <w:sz w:val="24"/>
                <w:szCs w:val="24"/>
                <w:lang w:eastAsia="lt-LT"/>
              </w:rPr>
              <w:t>Nr</w:t>
            </w:r>
            <w:proofErr w:type="spellEnd"/>
            <w:r w:rsidRPr="004524E9">
              <w:rPr>
                <w:rFonts w:ascii="Times New Roman" w:eastAsia="Calibri" w:hAnsi="Times New Roman" w:cs="Times New Roman"/>
                <w:color w:val="000000"/>
                <w:sz w:val="24"/>
                <w:szCs w:val="24"/>
                <w:lang w:eastAsia="lt-LT"/>
              </w:rPr>
              <w:t>. MT2-2)</w:t>
            </w:r>
          </w:p>
          <w:p w:rsidR="004524E9" w:rsidRPr="004524E9" w:rsidRDefault="004524E9" w:rsidP="004524E9">
            <w:pPr>
              <w:shd w:val="clear" w:color="auto" w:fill="FFFFFF"/>
              <w:spacing w:after="0" w:line="360" w:lineRule="atLeast"/>
              <w:ind w:firstLine="720"/>
              <w:jc w:val="center"/>
              <w:rPr>
                <w:rFonts w:ascii="Times New Roman" w:hAnsi="Times New Roman" w:cs="Times New Roman"/>
                <w:color w:val="000000"/>
                <w:szCs w:val="24"/>
              </w:rPr>
            </w:pPr>
            <w:r w:rsidRPr="004524E9">
              <w:rPr>
                <w:rFonts w:ascii="Times New Roman" w:hAnsi="Times New Roman" w:cs="Times New Roman"/>
                <w:b/>
                <w:bCs/>
                <w:color w:val="000000"/>
                <w:szCs w:val="24"/>
              </w:rPr>
              <w:t>AIŠKINAMASIS RAŠTAS</w:t>
            </w:r>
          </w:p>
          <w:p w:rsidR="004524E9" w:rsidRPr="004524E9" w:rsidRDefault="004524E9" w:rsidP="004524E9">
            <w:pPr>
              <w:shd w:val="clear" w:color="auto" w:fill="FFFFFF"/>
              <w:spacing w:after="0"/>
              <w:ind w:firstLine="720"/>
              <w:jc w:val="both"/>
              <w:rPr>
                <w:rFonts w:ascii="Times New Roman" w:hAnsi="Times New Roman" w:cs="Times New Roman"/>
                <w:color w:val="000000"/>
                <w:szCs w:val="24"/>
              </w:rPr>
            </w:pPr>
            <w:r w:rsidRPr="004524E9">
              <w:rPr>
                <w:rFonts w:ascii="Times New Roman" w:hAnsi="Times New Roman" w:cs="Times New Roman"/>
                <w:b/>
                <w:bCs/>
                <w:color w:val="000000"/>
                <w:szCs w:val="24"/>
              </w:rPr>
              <w:t> </w:t>
            </w:r>
          </w:p>
          <w:p w:rsidR="004524E9" w:rsidRPr="004524E9" w:rsidRDefault="004524E9" w:rsidP="004524E9">
            <w:pPr>
              <w:pStyle w:val="Sraopastraipa"/>
              <w:numPr>
                <w:ilvl w:val="0"/>
                <w:numId w:val="3"/>
              </w:numPr>
              <w:shd w:val="clear" w:color="auto" w:fill="FFFFFF"/>
              <w:suppressAutoHyphens w:val="0"/>
              <w:spacing w:line="360" w:lineRule="auto"/>
              <w:jc w:val="both"/>
              <w:rPr>
                <w:szCs w:val="22"/>
              </w:rPr>
            </w:pPr>
            <w:r w:rsidRPr="004524E9">
              <w:rPr>
                <w:b/>
                <w:bCs/>
                <w:color w:val="000000"/>
                <w:szCs w:val="24"/>
              </w:rPr>
              <w:t xml:space="preserve">Sprendimo projekto motyvai, tikslai ir uždaviniai: </w:t>
            </w:r>
            <w:r w:rsidRPr="004524E9">
              <w:t xml:space="preserve"> </w:t>
            </w:r>
          </w:p>
          <w:p w:rsidR="004524E9" w:rsidRPr="004524E9" w:rsidRDefault="004524E9" w:rsidP="004524E9">
            <w:pPr>
              <w:pStyle w:val="Sraopastraipa"/>
              <w:shd w:val="clear" w:color="auto" w:fill="FFFFFF"/>
              <w:suppressAutoHyphens w:val="0"/>
              <w:spacing w:line="360" w:lineRule="auto"/>
              <w:ind w:left="1080"/>
              <w:jc w:val="both"/>
              <w:rPr>
                <w:szCs w:val="24"/>
              </w:rPr>
            </w:pPr>
            <w:r w:rsidRPr="004524E9">
              <w:rPr>
                <w:szCs w:val="24"/>
              </w:rPr>
              <w:t xml:space="preserve">Švietimo įstaigos vadovas analizuoja švietimo įstaigos veiklos ir valdymo išteklių </w:t>
            </w:r>
          </w:p>
          <w:p w:rsidR="004524E9" w:rsidRPr="004524E9" w:rsidRDefault="004524E9" w:rsidP="004524E9">
            <w:pPr>
              <w:shd w:val="clear" w:color="auto" w:fill="FFFFFF"/>
              <w:spacing w:after="0" w:line="360" w:lineRule="auto"/>
              <w:jc w:val="both"/>
              <w:rPr>
                <w:rFonts w:ascii="Times New Roman" w:hAnsi="Times New Roman" w:cs="Times New Roman"/>
              </w:rPr>
            </w:pPr>
            <w:r w:rsidRPr="004524E9">
              <w:rPr>
                <w:rFonts w:ascii="Times New Roman" w:hAnsi="Times New Roman" w:cs="Times New Roman"/>
                <w:szCs w:val="24"/>
              </w:rPr>
              <w:t xml:space="preserve">būklę ir atsako už įstaigos veiklos rezultatus. Pagal Lietuvos Respublikos vietos savivaldos įstatymo 16 </w:t>
            </w:r>
            <w:r w:rsidRPr="004524E9">
              <w:rPr>
                <w:rFonts w:ascii="Times New Roman" w:hAnsi="Times New Roman" w:cs="Times New Roman"/>
                <w:szCs w:val="24"/>
              </w:rPr>
              <w:lastRenderedPageBreak/>
              <w:t>straipsnio 2 dalies 19 punktą, Savivaldybės taryba išklauso įstaigų metines veiklos ataskaitas ir priima sprendimus dėl ataskaitų.</w:t>
            </w:r>
          </w:p>
          <w:p w:rsidR="004524E9" w:rsidRPr="004524E9" w:rsidRDefault="004524E9" w:rsidP="004524E9">
            <w:pPr>
              <w:pStyle w:val="Sraopastraipa"/>
              <w:numPr>
                <w:ilvl w:val="0"/>
                <w:numId w:val="3"/>
              </w:numPr>
              <w:shd w:val="clear" w:color="auto" w:fill="FFFFFF"/>
              <w:suppressAutoHyphens w:val="0"/>
              <w:spacing w:line="360" w:lineRule="auto"/>
              <w:jc w:val="both"/>
              <w:rPr>
                <w:szCs w:val="24"/>
              </w:rPr>
            </w:pPr>
            <w:r w:rsidRPr="004524E9">
              <w:rPr>
                <w:b/>
                <w:bCs/>
                <w:color w:val="000000"/>
                <w:szCs w:val="24"/>
              </w:rPr>
              <w:t>Teisinis reglamentavimas:</w:t>
            </w:r>
            <w:r w:rsidRPr="004524E9">
              <w:rPr>
                <w:szCs w:val="24"/>
              </w:rPr>
              <w:t xml:space="preserve"> </w:t>
            </w:r>
          </w:p>
          <w:p w:rsidR="004524E9" w:rsidRPr="004524E9" w:rsidRDefault="004524E9" w:rsidP="004524E9">
            <w:pPr>
              <w:spacing w:after="0" w:line="360" w:lineRule="auto"/>
              <w:jc w:val="both"/>
              <w:rPr>
                <w:rFonts w:ascii="Times New Roman" w:hAnsi="Times New Roman" w:cs="Times New Roman"/>
                <w:bCs/>
                <w:szCs w:val="24"/>
              </w:rPr>
            </w:pPr>
            <w:r w:rsidRPr="004524E9">
              <w:rPr>
                <w:rFonts w:ascii="Times New Roman" w:hAnsi="Times New Roman" w:cs="Times New Roman"/>
                <w:szCs w:val="24"/>
              </w:rPr>
              <w:t xml:space="preserve">               Lietuvos Respublikos vietos savivaldos įstatymas, Lietuvos Respublikos Vyriausybės 2019 </w:t>
            </w:r>
            <w:proofErr w:type="spellStart"/>
            <w:r w:rsidRPr="004524E9">
              <w:rPr>
                <w:rFonts w:ascii="Times New Roman" w:hAnsi="Times New Roman" w:cs="Times New Roman"/>
                <w:szCs w:val="24"/>
              </w:rPr>
              <w:t>m</w:t>
            </w:r>
            <w:proofErr w:type="spellEnd"/>
            <w:r w:rsidRPr="004524E9">
              <w:rPr>
                <w:rFonts w:ascii="Times New Roman" w:hAnsi="Times New Roman" w:cs="Times New Roman"/>
                <w:szCs w:val="24"/>
              </w:rPr>
              <w:t xml:space="preserve">. vasario 13 </w:t>
            </w:r>
            <w:proofErr w:type="spellStart"/>
            <w:r w:rsidRPr="004524E9">
              <w:rPr>
                <w:rFonts w:ascii="Times New Roman" w:hAnsi="Times New Roman" w:cs="Times New Roman"/>
                <w:szCs w:val="24"/>
              </w:rPr>
              <w:t>d</w:t>
            </w:r>
            <w:proofErr w:type="spellEnd"/>
            <w:r w:rsidRPr="004524E9">
              <w:rPr>
                <w:rFonts w:ascii="Times New Roman" w:hAnsi="Times New Roman" w:cs="Times New Roman"/>
                <w:szCs w:val="24"/>
              </w:rPr>
              <w:t xml:space="preserve">. nutarimas </w:t>
            </w:r>
            <w:proofErr w:type="spellStart"/>
            <w:r w:rsidRPr="004524E9">
              <w:rPr>
                <w:rFonts w:ascii="Times New Roman" w:hAnsi="Times New Roman" w:cs="Times New Roman"/>
                <w:szCs w:val="24"/>
              </w:rPr>
              <w:t>Nr</w:t>
            </w:r>
            <w:proofErr w:type="spellEnd"/>
            <w:r w:rsidRPr="004524E9">
              <w:rPr>
                <w:rFonts w:ascii="Times New Roman" w:hAnsi="Times New Roman" w:cs="Times New Roman"/>
                <w:szCs w:val="24"/>
              </w:rPr>
              <w:t xml:space="preserve">. 135 „Dėl viešojo subjekto metinės veiklos ataskaitos ir viešojo sektoriaus subjektų grupės metinės veiklos ataskaitos rengimo tvarkos aprašo patvirtinimo“, </w:t>
            </w:r>
            <w:r w:rsidRPr="004524E9">
              <w:rPr>
                <w:rFonts w:ascii="Times New Roman" w:hAnsi="Times New Roman" w:cs="Times New Roman"/>
                <w:bCs/>
                <w:szCs w:val="24"/>
              </w:rPr>
              <w:t>Anykščių rajono savivaldybės tarybos reglamentas.</w:t>
            </w:r>
          </w:p>
          <w:p w:rsidR="004524E9" w:rsidRPr="004524E9" w:rsidRDefault="004524E9" w:rsidP="004524E9">
            <w:pPr>
              <w:pStyle w:val="Sraopastraipa"/>
              <w:numPr>
                <w:ilvl w:val="0"/>
                <w:numId w:val="3"/>
              </w:numPr>
              <w:spacing w:line="360" w:lineRule="auto"/>
              <w:jc w:val="both"/>
              <w:rPr>
                <w:bCs/>
                <w:color w:val="000000"/>
                <w:szCs w:val="24"/>
              </w:rPr>
            </w:pPr>
            <w:r w:rsidRPr="004524E9">
              <w:rPr>
                <w:b/>
                <w:bCs/>
                <w:color w:val="000000"/>
                <w:szCs w:val="24"/>
              </w:rPr>
              <w:t xml:space="preserve">Galimos teigiamos ir neigiamos pasekmės: </w:t>
            </w:r>
            <w:r w:rsidRPr="004524E9">
              <w:rPr>
                <w:bCs/>
                <w:color w:val="000000"/>
                <w:szCs w:val="24"/>
              </w:rPr>
              <w:t>nėra.</w:t>
            </w:r>
          </w:p>
          <w:p w:rsidR="004524E9" w:rsidRPr="004524E9" w:rsidRDefault="004524E9" w:rsidP="004524E9">
            <w:pPr>
              <w:pStyle w:val="Sraopastraipa"/>
              <w:numPr>
                <w:ilvl w:val="0"/>
                <w:numId w:val="3"/>
              </w:numPr>
              <w:suppressAutoHyphens w:val="0"/>
              <w:spacing w:line="360" w:lineRule="auto"/>
              <w:jc w:val="both"/>
              <w:rPr>
                <w:szCs w:val="22"/>
              </w:rPr>
            </w:pPr>
            <w:r w:rsidRPr="004524E9">
              <w:rPr>
                <w:b/>
                <w:bCs/>
                <w:color w:val="000000"/>
                <w:szCs w:val="24"/>
              </w:rPr>
              <w:t>Lėšų poreikis ir finansavimo šaltiniai (esant galimybei, nurodomos preliminarios</w:t>
            </w:r>
          </w:p>
          <w:p w:rsidR="004524E9" w:rsidRPr="004524E9" w:rsidRDefault="004524E9" w:rsidP="004524E9">
            <w:pPr>
              <w:pStyle w:val="Sraopastraipa"/>
              <w:shd w:val="clear" w:color="auto" w:fill="FFFFFF"/>
              <w:suppressAutoHyphens w:val="0"/>
              <w:spacing w:line="360" w:lineRule="auto"/>
              <w:ind w:left="0"/>
              <w:jc w:val="both"/>
              <w:rPr>
                <w:bCs/>
                <w:color w:val="000000"/>
                <w:szCs w:val="24"/>
              </w:rPr>
            </w:pPr>
            <w:r w:rsidRPr="004524E9">
              <w:rPr>
                <w:b/>
                <w:bCs/>
                <w:color w:val="000000"/>
                <w:szCs w:val="24"/>
              </w:rPr>
              <w:t xml:space="preserve">sumos, išlaidų sąmatos, skaičiavimai): </w:t>
            </w:r>
            <w:r w:rsidRPr="004524E9">
              <w:t xml:space="preserve"> </w:t>
            </w:r>
            <w:r w:rsidRPr="004524E9">
              <w:rPr>
                <w:bCs/>
                <w:color w:val="000000"/>
                <w:szCs w:val="24"/>
              </w:rPr>
              <w:t>nėra.</w:t>
            </w:r>
          </w:p>
          <w:p w:rsidR="004524E9" w:rsidRPr="004524E9" w:rsidRDefault="004524E9" w:rsidP="004524E9">
            <w:pPr>
              <w:spacing w:after="0" w:line="360" w:lineRule="auto"/>
              <w:jc w:val="both"/>
              <w:rPr>
                <w:rFonts w:ascii="Times New Roman" w:hAnsi="Times New Roman" w:cs="Times New Roman"/>
                <w:color w:val="000000"/>
                <w:szCs w:val="24"/>
              </w:rPr>
            </w:pPr>
            <w:r w:rsidRPr="004524E9">
              <w:rPr>
                <w:rFonts w:ascii="Times New Roman" w:hAnsi="Times New Roman" w:cs="Times New Roman"/>
              </w:rPr>
              <w:t xml:space="preserve">          </w:t>
            </w:r>
            <w:r>
              <w:rPr>
                <w:rFonts w:ascii="Times New Roman" w:hAnsi="Times New Roman" w:cs="Times New Roman"/>
              </w:rPr>
              <w:t xml:space="preserve"> </w:t>
            </w:r>
            <w:r w:rsidRPr="004524E9">
              <w:rPr>
                <w:rFonts w:ascii="Times New Roman" w:hAnsi="Times New Roman" w:cs="Times New Roman"/>
              </w:rPr>
              <w:t xml:space="preserve">  </w:t>
            </w:r>
            <w:r w:rsidRPr="004524E9">
              <w:rPr>
                <w:rFonts w:ascii="Times New Roman" w:hAnsi="Times New Roman" w:cs="Times New Roman"/>
                <w:b/>
                <w:bCs/>
                <w:color w:val="000000"/>
                <w:szCs w:val="24"/>
              </w:rPr>
              <w:t xml:space="preserve">5. Informacija apie atliktą antikorupcinį vertinimą: </w:t>
            </w:r>
            <w:r w:rsidRPr="004524E9">
              <w:rPr>
                <w:rFonts w:ascii="Times New Roman" w:hAnsi="Times New Roman" w:cs="Times New Roman"/>
                <w:bCs/>
                <w:color w:val="000000"/>
                <w:szCs w:val="24"/>
              </w:rPr>
              <w:t>neatliekamas.</w:t>
            </w:r>
          </w:p>
          <w:p w:rsidR="004524E9" w:rsidRPr="004524E9" w:rsidRDefault="004524E9" w:rsidP="004524E9">
            <w:pPr>
              <w:shd w:val="clear" w:color="auto" w:fill="FFFFFF"/>
              <w:spacing w:after="0" w:line="360" w:lineRule="auto"/>
              <w:ind w:firstLine="720"/>
              <w:jc w:val="both"/>
              <w:rPr>
                <w:rFonts w:ascii="Times New Roman" w:hAnsi="Times New Roman" w:cs="Times New Roman"/>
                <w:color w:val="000000"/>
                <w:szCs w:val="24"/>
              </w:rPr>
            </w:pPr>
            <w:r w:rsidRPr="004524E9">
              <w:rPr>
                <w:rFonts w:ascii="Times New Roman" w:hAnsi="Times New Roman" w:cs="Times New Roman"/>
                <w:b/>
                <w:bCs/>
                <w:color w:val="000000"/>
                <w:szCs w:val="24"/>
              </w:rPr>
              <w:t xml:space="preserve">6. Informacija apie teisinio reguliavimo poveikio vertinimą: </w:t>
            </w:r>
            <w:r w:rsidRPr="004524E9">
              <w:rPr>
                <w:rFonts w:ascii="Times New Roman" w:hAnsi="Times New Roman" w:cs="Times New Roman"/>
                <w:bCs/>
                <w:color w:val="000000"/>
                <w:szCs w:val="24"/>
              </w:rPr>
              <w:t>nevertinamas.</w:t>
            </w:r>
          </w:p>
          <w:p w:rsidR="004524E9" w:rsidRPr="004524E9" w:rsidRDefault="004524E9" w:rsidP="004524E9">
            <w:pPr>
              <w:shd w:val="clear" w:color="auto" w:fill="FFFFFF"/>
              <w:spacing w:line="360" w:lineRule="auto"/>
              <w:ind w:firstLine="709"/>
              <w:jc w:val="both"/>
              <w:rPr>
                <w:rFonts w:ascii="Times New Roman" w:hAnsi="Times New Roman" w:cs="Times New Roman"/>
                <w:bCs/>
                <w:color w:val="000000"/>
                <w:szCs w:val="24"/>
              </w:rPr>
            </w:pPr>
            <w:r w:rsidRPr="004524E9">
              <w:rPr>
                <w:rFonts w:ascii="Times New Roman" w:hAnsi="Times New Roman" w:cs="Times New Roman"/>
                <w:b/>
                <w:bCs/>
                <w:color w:val="000000"/>
                <w:szCs w:val="24"/>
              </w:rPr>
              <w:t xml:space="preserve">7. Informacija apie administracinės naštos mažinimo vertinimą: </w:t>
            </w:r>
            <w:r w:rsidRPr="004524E9">
              <w:rPr>
                <w:rFonts w:ascii="Times New Roman" w:hAnsi="Times New Roman" w:cs="Times New Roman"/>
                <w:bCs/>
                <w:color w:val="000000"/>
                <w:szCs w:val="24"/>
              </w:rPr>
              <w:t>nevertinamas.</w:t>
            </w:r>
          </w:p>
          <w:tbl>
            <w:tblPr>
              <w:tblW w:w="8789" w:type="dxa"/>
              <w:tblInd w:w="557" w:type="dxa"/>
              <w:shd w:val="clear" w:color="auto" w:fill="FFFFFF"/>
              <w:tblLayout w:type="fixed"/>
              <w:tblCellMar>
                <w:left w:w="0" w:type="dxa"/>
                <w:right w:w="0" w:type="dxa"/>
              </w:tblCellMar>
              <w:tblLook w:val="04A0" w:firstRow="1" w:lastRow="0" w:firstColumn="1" w:lastColumn="0" w:noHBand="0" w:noVBand="1"/>
            </w:tblPr>
            <w:tblGrid>
              <w:gridCol w:w="260"/>
              <w:gridCol w:w="1560"/>
              <w:gridCol w:w="4398"/>
              <w:gridCol w:w="2571"/>
            </w:tblGrid>
            <w:tr w:rsidR="004524E9" w:rsidRPr="004524E9" w:rsidTr="004524E9">
              <w:trPr>
                <w:trHeight w:val="1200"/>
              </w:trPr>
              <w:tc>
                <w:tcPr>
                  <w:tcW w:w="260"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4524E9" w:rsidRPr="004524E9" w:rsidRDefault="004524E9" w:rsidP="004524E9">
                  <w:pPr>
                    <w:rPr>
                      <w:rFonts w:ascii="Times New Roman" w:hAnsi="Times New Roman" w:cs="Times New Roman"/>
                      <w:color w:val="000000"/>
                      <w:szCs w:val="24"/>
                    </w:rPr>
                  </w:pPr>
                  <w:r w:rsidRPr="004524E9">
                    <w:rPr>
                      <w:rFonts w:ascii="Times New Roman" w:hAnsi="Times New Roman" w:cs="Times New Roman"/>
                      <w:color w:val="000000"/>
                      <w:szCs w:val="24"/>
                    </w:rPr>
                    <w:t> </w:t>
                  </w:r>
                </w:p>
              </w:tc>
              <w:tc>
                <w:tcPr>
                  <w:tcW w:w="1560"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4524E9" w:rsidRPr="004524E9" w:rsidRDefault="004524E9" w:rsidP="004524E9">
                  <w:pPr>
                    <w:ind w:right="113" w:firstLine="567"/>
                    <w:rPr>
                      <w:rFonts w:ascii="Times New Roman" w:hAnsi="Times New Roman" w:cs="Times New Roman"/>
                      <w:color w:val="000000"/>
                      <w:szCs w:val="24"/>
                    </w:rPr>
                  </w:pPr>
                  <w:r w:rsidRPr="004524E9">
                    <w:rPr>
                      <w:rFonts w:ascii="Times New Roman" w:hAnsi="Times New Roman" w:cs="Times New Roman"/>
                      <w:color w:val="000000"/>
                      <w:szCs w:val="24"/>
                    </w:rPr>
                    <w:t>Administracinės naštos asmenims ir ūkio subjektams vertinimas (tik norminio pobūdžio projektams)</w:t>
                  </w:r>
                </w:p>
              </w:tc>
              <w:tc>
                <w:tcPr>
                  <w:tcW w:w="439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4524E9" w:rsidRPr="004524E9" w:rsidRDefault="004524E9" w:rsidP="004524E9">
                  <w:pPr>
                    <w:rPr>
                      <w:rFonts w:ascii="Times New Roman" w:hAnsi="Times New Roman" w:cs="Times New Roman"/>
                      <w:color w:val="000000"/>
                      <w:szCs w:val="24"/>
                    </w:rPr>
                  </w:pPr>
                  <w:r w:rsidRPr="004524E9">
                    <w:rPr>
                      <w:rFonts w:ascii="Times New Roman" w:hAnsi="Times New Roman" w:cs="Times New Roman"/>
                      <w:color w:val="000000"/>
                      <w:szCs w:val="24"/>
                    </w:rPr>
                    <w:t>7.1. Ar projekte numatomi papildomi informaciniai įpareigojimai asmenims ar ūkio subjektams? Nurodykite numatomą jų poveikį.</w:t>
                  </w:r>
                </w:p>
              </w:tc>
              <w:tc>
                <w:tcPr>
                  <w:tcW w:w="257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4524E9" w:rsidRPr="004524E9" w:rsidRDefault="004524E9" w:rsidP="004524E9">
                  <w:pPr>
                    <w:rPr>
                      <w:rFonts w:ascii="Times New Roman" w:hAnsi="Times New Roman" w:cs="Times New Roman"/>
                      <w:color w:val="000000"/>
                      <w:szCs w:val="24"/>
                    </w:rPr>
                  </w:pPr>
                </w:p>
              </w:tc>
            </w:tr>
            <w:tr w:rsidR="004524E9" w:rsidRPr="004524E9" w:rsidTr="004524E9">
              <w:trPr>
                <w:trHeight w:val="1125"/>
              </w:trPr>
              <w:tc>
                <w:tcPr>
                  <w:tcW w:w="260" w:type="dxa"/>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4524E9" w:rsidRPr="004524E9" w:rsidRDefault="004524E9" w:rsidP="004524E9">
                  <w:pPr>
                    <w:rPr>
                      <w:rFonts w:ascii="Times New Roman" w:hAnsi="Times New Roman" w:cs="Times New Roman"/>
                      <w:color w:val="000000"/>
                      <w:sz w:val="24"/>
                      <w:szCs w:val="24"/>
                    </w:rPr>
                  </w:pPr>
                </w:p>
              </w:tc>
              <w:tc>
                <w:tcPr>
                  <w:tcW w:w="1560" w:type="dxa"/>
                  <w:vMerge/>
                  <w:tcBorders>
                    <w:top w:val="single" w:sz="8" w:space="0" w:color="auto"/>
                    <w:left w:val="nil"/>
                    <w:bottom w:val="single" w:sz="8" w:space="0" w:color="auto"/>
                    <w:right w:val="single" w:sz="8" w:space="0" w:color="auto"/>
                  </w:tcBorders>
                  <w:shd w:val="clear" w:color="auto" w:fill="FFFFFF"/>
                  <w:vAlign w:val="center"/>
                  <w:hideMark/>
                </w:tcPr>
                <w:p w:rsidR="004524E9" w:rsidRPr="004524E9" w:rsidRDefault="004524E9" w:rsidP="004524E9">
                  <w:pPr>
                    <w:rPr>
                      <w:rFonts w:ascii="Times New Roman" w:hAnsi="Times New Roman" w:cs="Times New Roman"/>
                      <w:color w:val="000000"/>
                      <w:sz w:val="24"/>
                      <w:szCs w:val="24"/>
                    </w:rPr>
                  </w:pPr>
                </w:p>
              </w:tc>
              <w:tc>
                <w:tcPr>
                  <w:tcW w:w="4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524E9" w:rsidRPr="004524E9" w:rsidRDefault="004524E9" w:rsidP="004524E9">
                  <w:pPr>
                    <w:rPr>
                      <w:rFonts w:ascii="Times New Roman" w:hAnsi="Times New Roman" w:cs="Times New Roman"/>
                      <w:color w:val="000000"/>
                      <w:sz w:val="24"/>
                      <w:szCs w:val="24"/>
                      <w:lang w:val="en-US"/>
                    </w:rPr>
                  </w:pPr>
                  <w:r w:rsidRPr="004524E9">
                    <w:rPr>
                      <w:rFonts w:ascii="Times New Roman" w:hAnsi="Times New Roman" w:cs="Times New Roman"/>
                      <w:color w:val="000000"/>
                      <w:szCs w:val="24"/>
                    </w:rPr>
                    <w:t>7.2. Ar projekte numatant papildomus informacinius įpareigojimus vieniems subjektams, jie mažės kitiems? Nurodykite numatomą poveikį.</w:t>
                  </w:r>
                </w:p>
              </w:tc>
              <w:tc>
                <w:tcPr>
                  <w:tcW w:w="257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524E9" w:rsidRPr="004524E9" w:rsidRDefault="004524E9" w:rsidP="004524E9">
                  <w:pPr>
                    <w:rPr>
                      <w:rFonts w:ascii="Times New Roman" w:hAnsi="Times New Roman" w:cs="Times New Roman"/>
                      <w:color w:val="000000"/>
                      <w:szCs w:val="24"/>
                      <w:lang w:val="en-US"/>
                    </w:rPr>
                  </w:pPr>
                </w:p>
              </w:tc>
            </w:tr>
            <w:tr w:rsidR="004524E9" w:rsidRPr="004524E9" w:rsidTr="004524E9">
              <w:trPr>
                <w:trHeight w:val="1357"/>
              </w:trPr>
              <w:tc>
                <w:tcPr>
                  <w:tcW w:w="260" w:type="dxa"/>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4524E9" w:rsidRPr="004524E9" w:rsidRDefault="004524E9" w:rsidP="004524E9">
                  <w:pPr>
                    <w:rPr>
                      <w:rFonts w:ascii="Times New Roman" w:hAnsi="Times New Roman" w:cs="Times New Roman"/>
                      <w:color w:val="000000"/>
                      <w:sz w:val="24"/>
                      <w:szCs w:val="24"/>
                    </w:rPr>
                  </w:pPr>
                </w:p>
              </w:tc>
              <w:tc>
                <w:tcPr>
                  <w:tcW w:w="1560" w:type="dxa"/>
                  <w:vMerge/>
                  <w:tcBorders>
                    <w:top w:val="single" w:sz="8" w:space="0" w:color="auto"/>
                    <w:left w:val="nil"/>
                    <w:bottom w:val="single" w:sz="8" w:space="0" w:color="auto"/>
                    <w:right w:val="single" w:sz="8" w:space="0" w:color="auto"/>
                  </w:tcBorders>
                  <w:shd w:val="clear" w:color="auto" w:fill="FFFFFF"/>
                  <w:vAlign w:val="center"/>
                  <w:hideMark/>
                </w:tcPr>
                <w:p w:rsidR="004524E9" w:rsidRPr="004524E9" w:rsidRDefault="004524E9" w:rsidP="004524E9">
                  <w:pPr>
                    <w:rPr>
                      <w:rFonts w:ascii="Times New Roman" w:hAnsi="Times New Roman" w:cs="Times New Roman"/>
                      <w:color w:val="000000"/>
                      <w:sz w:val="24"/>
                      <w:szCs w:val="24"/>
                    </w:rPr>
                  </w:pPr>
                </w:p>
              </w:tc>
              <w:tc>
                <w:tcPr>
                  <w:tcW w:w="4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524E9" w:rsidRPr="00A049C8" w:rsidRDefault="004524E9" w:rsidP="004524E9">
                  <w:pPr>
                    <w:rPr>
                      <w:rFonts w:ascii="Times New Roman" w:hAnsi="Times New Roman" w:cs="Times New Roman"/>
                      <w:color w:val="000000"/>
                      <w:sz w:val="24"/>
                      <w:szCs w:val="24"/>
                    </w:rPr>
                  </w:pPr>
                  <w:r w:rsidRPr="004524E9">
                    <w:rPr>
                      <w:rFonts w:ascii="Times New Roman" w:hAnsi="Times New Roman" w:cs="Times New Roman"/>
                      <w:color w:val="000000"/>
                      <w:szCs w:val="24"/>
                    </w:rPr>
                    <w:t>7.3. Ar projektu numatoma atsisakyti informacinių įpareigojimų asmenims ar ūkio subjektams? Nurodykite numatomą jų poveikį.</w:t>
                  </w:r>
                </w:p>
              </w:tc>
              <w:tc>
                <w:tcPr>
                  <w:tcW w:w="257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4524E9" w:rsidRPr="004524E9" w:rsidRDefault="004524E9" w:rsidP="004524E9">
                  <w:pPr>
                    <w:rPr>
                      <w:rFonts w:ascii="Times New Roman" w:hAnsi="Times New Roman" w:cs="Times New Roman"/>
                      <w:color w:val="000000"/>
                      <w:szCs w:val="24"/>
                    </w:rPr>
                  </w:pPr>
                </w:p>
              </w:tc>
            </w:tr>
          </w:tbl>
          <w:p w:rsidR="004524E9" w:rsidRPr="004524E9" w:rsidRDefault="004524E9" w:rsidP="004524E9">
            <w:pPr>
              <w:shd w:val="clear" w:color="auto" w:fill="FFFFFF"/>
              <w:spacing w:after="0" w:line="360" w:lineRule="auto"/>
              <w:jc w:val="both"/>
              <w:rPr>
                <w:rFonts w:ascii="Times New Roman" w:hAnsi="Times New Roman" w:cs="Times New Roman"/>
                <w:bCs/>
                <w:color w:val="000000"/>
                <w:szCs w:val="24"/>
              </w:rPr>
            </w:pPr>
            <w:r>
              <w:rPr>
                <w:rFonts w:ascii="Times New Roman" w:hAnsi="Times New Roman" w:cs="Times New Roman"/>
                <w:color w:val="000000"/>
                <w:szCs w:val="24"/>
              </w:rPr>
              <w:t xml:space="preserve">             </w:t>
            </w:r>
            <w:r w:rsidRPr="004524E9">
              <w:rPr>
                <w:rFonts w:ascii="Times New Roman" w:hAnsi="Times New Roman" w:cs="Times New Roman"/>
                <w:b/>
                <w:bCs/>
                <w:color w:val="000000"/>
                <w:szCs w:val="24"/>
              </w:rPr>
              <w:t xml:space="preserve">8. Kiti paaiškinimai: </w:t>
            </w:r>
            <w:r w:rsidRPr="004524E9">
              <w:rPr>
                <w:rFonts w:ascii="Times New Roman" w:hAnsi="Times New Roman" w:cs="Times New Roman"/>
                <w:bCs/>
                <w:color w:val="000000"/>
                <w:szCs w:val="24"/>
              </w:rPr>
              <w:t>nėra.</w:t>
            </w:r>
          </w:p>
          <w:p w:rsidR="004524E9" w:rsidRPr="004524E9" w:rsidRDefault="004524E9" w:rsidP="004524E9">
            <w:pPr>
              <w:shd w:val="clear" w:color="auto" w:fill="FFFFFF"/>
              <w:spacing w:after="0" w:line="360" w:lineRule="auto"/>
              <w:ind w:firstLine="720"/>
              <w:rPr>
                <w:rFonts w:ascii="Times New Roman" w:hAnsi="Times New Roman" w:cs="Times New Roman"/>
              </w:rPr>
            </w:pPr>
            <w:r w:rsidRPr="004524E9">
              <w:rPr>
                <w:rFonts w:ascii="Times New Roman" w:hAnsi="Times New Roman" w:cs="Times New Roman"/>
                <w:b/>
                <w:bCs/>
                <w:color w:val="000000"/>
                <w:szCs w:val="24"/>
              </w:rPr>
              <w:t>9. Sprendimo įgyvendinimo (vykdymo) terminai:</w:t>
            </w:r>
            <w:r w:rsidRPr="004524E9">
              <w:rPr>
                <w:rFonts w:ascii="Times New Roman" w:hAnsi="Times New Roman" w:cs="Times New Roman"/>
              </w:rPr>
              <w:t xml:space="preserve"> nėra.</w:t>
            </w:r>
          </w:p>
          <w:p w:rsidR="004524E9" w:rsidRPr="004524E9" w:rsidRDefault="004524E9" w:rsidP="004524E9">
            <w:pPr>
              <w:shd w:val="clear" w:color="auto" w:fill="FFFFFF"/>
              <w:spacing w:after="0" w:line="360" w:lineRule="auto"/>
              <w:ind w:firstLine="720"/>
              <w:rPr>
                <w:rFonts w:ascii="Times New Roman" w:hAnsi="Times New Roman" w:cs="Times New Roman"/>
                <w:b/>
                <w:bCs/>
                <w:color w:val="000000"/>
                <w:szCs w:val="24"/>
              </w:rPr>
            </w:pPr>
            <w:r w:rsidRPr="004524E9">
              <w:rPr>
                <w:rFonts w:ascii="Times New Roman" w:hAnsi="Times New Roman" w:cs="Times New Roman"/>
                <w:b/>
                <w:bCs/>
                <w:color w:val="000000"/>
                <w:szCs w:val="24"/>
              </w:rPr>
              <w:t>10. Pro</w:t>
            </w:r>
            <w:r w:rsidR="008C0893">
              <w:rPr>
                <w:rFonts w:ascii="Times New Roman" w:hAnsi="Times New Roman" w:cs="Times New Roman"/>
                <w:b/>
                <w:bCs/>
                <w:color w:val="000000"/>
                <w:szCs w:val="24"/>
              </w:rPr>
              <w:t>jekto iniciatorius, rengėjas ir</w:t>
            </w:r>
            <w:r w:rsidRPr="004524E9">
              <w:rPr>
                <w:rFonts w:ascii="Times New Roman" w:hAnsi="Times New Roman" w:cs="Times New Roman"/>
                <w:b/>
                <w:bCs/>
                <w:color w:val="000000"/>
                <w:szCs w:val="24"/>
              </w:rPr>
              <w:t xml:space="preserve">/ar pranešėjas: </w:t>
            </w:r>
          </w:p>
          <w:p w:rsidR="004524E9" w:rsidRPr="004524E9" w:rsidRDefault="004524E9" w:rsidP="004524E9">
            <w:pPr>
              <w:spacing w:after="0" w:line="360" w:lineRule="auto"/>
              <w:jc w:val="both"/>
              <w:rPr>
                <w:rFonts w:ascii="Times New Roman" w:hAnsi="Times New Roman" w:cs="Times New Roman"/>
              </w:rPr>
            </w:pPr>
            <w:r w:rsidRPr="004524E9">
              <w:rPr>
                <w:rFonts w:ascii="Times New Roman" w:hAnsi="Times New Roman" w:cs="Times New Roman"/>
              </w:rPr>
              <w:t xml:space="preserve">            Iniciatorius – </w:t>
            </w:r>
            <w:r w:rsidRPr="004524E9">
              <w:rPr>
                <w:rFonts w:ascii="Times New Roman" w:hAnsi="Times New Roman" w:cs="Times New Roman"/>
                <w:szCs w:val="24"/>
              </w:rPr>
              <w:t xml:space="preserve">Anykščių </w:t>
            </w:r>
            <w:r>
              <w:rPr>
                <w:rFonts w:ascii="Times New Roman" w:hAnsi="Times New Roman" w:cs="Times New Roman"/>
                <w:szCs w:val="24"/>
              </w:rPr>
              <w:t xml:space="preserve">muzikos mokyklos </w:t>
            </w:r>
            <w:r w:rsidRPr="004524E9">
              <w:rPr>
                <w:rFonts w:ascii="Times New Roman" w:hAnsi="Times New Roman" w:cs="Times New Roman"/>
                <w:szCs w:val="24"/>
              </w:rPr>
              <w:t xml:space="preserve">direktorė </w:t>
            </w:r>
            <w:r>
              <w:rPr>
                <w:rFonts w:ascii="Times New Roman" w:hAnsi="Times New Roman" w:cs="Times New Roman"/>
                <w:szCs w:val="24"/>
              </w:rPr>
              <w:t xml:space="preserve">Kristina </w:t>
            </w:r>
            <w:proofErr w:type="spellStart"/>
            <w:r>
              <w:rPr>
                <w:rFonts w:ascii="Times New Roman" w:hAnsi="Times New Roman" w:cs="Times New Roman"/>
                <w:szCs w:val="24"/>
              </w:rPr>
              <w:t>Vičinienė</w:t>
            </w:r>
            <w:proofErr w:type="spellEnd"/>
            <w:r w:rsidRPr="004524E9">
              <w:rPr>
                <w:rFonts w:ascii="Times New Roman" w:hAnsi="Times New Roman" w:cs="Times New Roman"/>
              </w:rPr>
              <w:t xml:space="preserve">, </w:t>
            </w:r>
          </w:p>
          <w:p w:rsidR="004524E9" w:rsidRPr="004524E9" w:rsidRDefault="004524E9" w:rsidP="004524E9">
            <w:pPr>
              <w:spacing w:after="0" w:line="360" w:lineRule="auto"/>
              <w:jc w:val="both"/>
              <w:rPr>
                <w:rFonts w:ascii="Times New Roman" w:hAnsi="Times New Roman" w:cs="Times New Roman"/>
                <w:szCs w:val="20"/>
              </w:rPr>
            </w:pPr>
            <w:r w:rsidRPr="004524E9">
              <w:rPr>
                <w:rFonts w:ascii="Times New Roman" w:hAnsi="Times New Roman" w:cs="Times New Roman"/>
              </w:rPr>
              <w:t xml:space="preserve">            pranešėja – Jurgita Banienė, Švietimo skyriaus vedėja, </w:t>
            </w:r>
          </w:p>
          <w:p w:rsidR="004F20D8" w:rsidRPr="004524E9" w:rsidRDefault="004524E9" w:rsidP="004524E9">
            <w:pPr>
              <w:spacing w:after="0" w:line="360" w:lineRule="auto"/>
              <w:rPr>
                <w:rFonts w:ascii="Times New Roman" w:hAnsi="Times New Roman" w:cs="Times New Roman"/>
                <w:sz w:val="24"/>
                <w:szCs w:val="24"/>
              </w:rPr>
            </w:pPr>
            <w:r>
              <w:rPr>
                <w:rFonts w:ascii="Times New Roman" w:hAnsi="Times New Roman" w:cs="Times New Roman"/>
              </w:rPr>
              <w:t xml:space="preserve">            </w:t>
            </w:r>
            <w:r w:rsidRPr="004524E9">
              <w:rPr>
                <w:rFonts w:ascii="Times New Roman" w:hAnsi="Times New Roman" w:cs="Times New Roman"/>
              </w:rPr>
              <w:t xml:space="preserve">rengėja – </w:t>
            </w:r>
            <w:proofErr w:type="spellStart"/>
            <w:r w:rsidRPr="004524E9">
              <w:rPr>
                <w:rFonts w:ascii="Times New Roman" w:hAnsi="Times New Roman" w:cs="Times New Roman"/>
              </w:rPr>
              <w:t>Nila</w:t>
            </w:r>
            <w:proofErr w:type="spellEnd"/>
            <w:r w:rsidRPr="004524E9">
              <w:rPr>
                <w:rFonts w:ascii="Times New Roman" w:hAnsi="Times New Roman" w:cs="Times New Roman"/>
              </w:rPr>
              <w:t xml:space="preserve"> </w:t>
            </w:r>
            <w:proofErr w:type="spellStart"/>
            <w:r w:rsidRPr="004524E9">
              <w:rPr>
                <w:rFonts w:ascii="Times New Roman" w:hAnsi="Times New Roman" w:cs="Times New Roman"/>
              </w:rPr>
              <w:t>Mėlynienė</w:t>
            </w:r>
            <w:proofErr w:type="spellEnd"/>
            <w:r w:rsidRPr="004524E9">
              <w:rPr>
                <w:rFonts w:ascii="Times New Roman" w:hAnsi="Times New Roman" w:cs="Times New Roman"/>
              </w:rPr>
              <w:t>, Švietimo skyriaus vyriausioji specialistė</w:t>
            </w:r>
            <w:r w:rsidRPr="004524E9">
              <w:rPr>
                <w:rFonts w:ascii="Times New Roman" w:hAnsi="Times New Roman" w:cs="Times New Roman"/>
                <w:color w:val="000000"/>
                <w:sz w:val="27"/>
                <w:szCs w:val="27"/>
              </w:rPr>
              <w:t> </w:t>
            </w:r>
          </w:p>
          <w:p w:rsidR="009203AE" w:rsidRPr="004524E9" w:rsidRDefault="009203AE" w:rsidP="003B59D6">
            <w:pPr>
              <w:spacing w:line="360" w:lineRule="auto"/>
              <w:jc w:val="both"/>
              <w:rPr>
                <w:rFonts w:ascii="Times New Roman" w:hAnsi="Times New Roman" w:cs="Times New Roman"/>
                <w:b/>
                <w:sz w:val="24"/>
                <w:szCs w:val="24"/>
              </w:rPr>
            </w:pPr>
          </w:p>
        </w:tc>
      </w:tr>
      <w:tr w:rsidR="009203AE" w:rsidRPr="009203AE" w:rsidTr="0076647A">
        <w:trPr>
          <w:trHeight w:val="148"/>
        </w:trPr>
        <w:tc>
          <w:tcPr>
            <w:tcW w:w="9747" w:type="dxa"/>
          </w:tcPr>
          <w:p w:rsidR="009203AE" w:rsidRPr="009203AE" w:rsidRDefault="009203AE" w:rsidP="003B59D6">
            <w:pPr>
              <w:pStyle w:val="Pagrindinistekstas"/>
              <w:spacing w:line="360" w:lineRule="auto"/>
              <w:rPr>
                <w:color w:val="000000"/>
                <w:szCs w:val="24"/>
              </w:rPr>
            </w:pPr>
          </w:p>
        </w:tc>
      </w:tr>
      <w:tr w:rsidR="009203AE" w:rsidRPr="009203AE" w:rsidTr="0076647A">
        <w:trPr>
          <w:trHeight w:val="148"/>
        </w:trPr>
        <w:tc>
          <w:tcPr>
            <w:tcW w:w="9747" w:type="dxa"/>
          </w:tcPr>
          <w:p w:rsidR="009203AE" w:rsidRPr="009203AE" w:rsidRDefault="009203AE" w:rsidP="003B59D6">
            <w:pPr>
              <w:spacing w:line="360" w:lineRule="auto"/>
              <w:jc w:val="both"/>
              <w:rPr>
                <w:rFonts w:ascii="Times New Roman" w:hAnsi="Times New Roman" w:cs="Times New Roman"/>
                <w:b/>
                <w:sz w:val="24"/>
                <w:szCs w:val="24"/>
              </w:rPr>
            </w:pPr>
          </w:p>
        </w:tc>
      </w:tr>
    </w:tbl>
    <w:p w:rsidR="009203AE" w:rsidRPr="009203AE" w:rsidRDefault="009203AE" w:rsidP="00F04D16">
      <w:pPr>
        <w:spacing w:after="0" w:line="240" w:lineRule="auto"/>
        <w:rPr>
          <w:rFonts w:ascii="Times New Roman" w:eastAsia="Calibri" w:hAnsi="Times New Roman" w:cs="Times New Roman"/>
          <w:color w:val="000000"/>
          <w:sz w:val="24"/>
          <w:szCs w:val="24"/>
          <w:lang w:eastAsia="lt-LT"/>
        </w:rPr>
      </w:pPr>
    </w:p>
    <w:sectPr w:rsidR="009203AE" w:rsidRPr="009203AE" w:rsidSect="00AF052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02B6" w:rsidRDefault="009D02B6" w:rsidP="00CC421E">
      <w:pPr>
        <w:spacing w:after="0" w:line="240" w:lineRule="auto"/>
      </w:pPr>
      <w:r>
        <w:separator/>
      </w:r>
    </w:p>
  </w:endnote>
  <w:endnote w:type="continuationSeparator" w:id="0">
    <w:p w:rsidR="009D02B6" w:rsidRDefault="009D02B6" w:rsidP="00CC42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02B6" w:rsidRDefault="009D02B6" w:rsidP="00CC421E">
      <w:pPr>
        <w:spacing w:after="0" w:line="240" w:lineRule="auto"/>
      </w:pPr>
      <w:r>
        <w:separator/>
      </w:r>
    </w:p>
  </w:footnote>
  <w:footnote w:type="continuationSeparator" w:id="0">
    <w:p w:rsidR="009D02B6" w:rsidRDefault="009D02B6" w:rsidP="00CC421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AB66AE"/>
    <w:multiLevelType w:val="hybridMultilevel"/>
    <w:tmpl w:val="5B122B00"/>
    <w:lvl w:ilvl="0" w:tplc="18E21E50">
      <w:start w:val="1"/>
      <w:numFmt w:val="decimal"/>
      <w:lvlText w:val="%1."/>
      <w:lvlJc w:val="left"/>
      <w:pPr>
        <w:ind w:left="1656" w:hanging="360"/>
      </w:pPr>
      <w:rPr>
        <w:rFonts w:hint="default"/>
        <w:i w:val="0"/>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
    <w:nsid w:val="786D4CA2"/>
    <w:multiLevelType w:val="hybridMultilevel"/>
    <w:tmpl w:val="4F143DE2"/>
    <w:lvl w:ilvl="0" w:tplc="009CC258">
      <w:start w:val="1"/>
      <w:numFmt w:val="decimal"/>
      <w:lvlText w:val="%1."/>
      <w:lvlJc w:val="left"/>
      <w:pPr>
        <w:ind w:left="1080" w:hanging="360"/>
      </w:pPr>
      <w:rPr>
        <w:b/>
        <w:color w:val="000000"/>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2">
    <w:nsid w:val="7EBF3FB1"/>
    <w:multiLevelType w:val="hybridMultilevel"/>
    <w:tmpl w:val="E5601A16"/>
    <w:lvl w:ilvl="0" w:tplc="6FA6B1A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3446"/>
    <w:rsid w:val="00007EFF"/>
    <w:rsid w:val="00027DC1"/>
    <w:rsid w:val="00070FB5"/>
    <w:rsid w:val="000929CF"/>
    <w:rsid w:val="00096D39"/>
    <w:rsid w:val="000A0686"/>
    <w:rsid w:val="000A1E8C"/>
    <w:rsid w:val="000A7501"/>
    <w:rsid w:val="000F26CB"/>
    <w:rsid w:val="0011470C"/>
    <w:rsid w:val="00130753"/>
    <w:rsid w:val="001346B1"/>
    <w:rsid w:val="001402D1"/>
    <w:rsid w:val="001427A4"/>
    <w:rsid w:val="00153F39"/>
    <w:rsid w:val="00163E4F"/>
    <w:rsid w:val="00166836"/>
    <w:rsid w:val="00184CDB"/>
    <w:rsid w:val="00196C58"/>
    <w:rsid w:val="001C0625"/>
    <w:rsid w:val="001C0FCE"/>
    <w:rsid w:val="001C3D74"/>
    <w:rsid w:val="001E1AA6"/>
    <w:rsid w:val="001F1BE6"/>
    <w:rsid w:val="00205B8E"/>
    <w:rsid w:val="00217110"/>
    <w:rsid w:val="002214A2"/>
    <w:rsid w:val="00257966"/>
    <w:rsid w:val="00275D9C"/>
    <w:rsid w:val="002849F9"/>
    <w:rsid w:val="0029300E"/>
    <w:rsid w:val="002C136C"/>
    <w:rsid w:val="002C6ADB"/>
    <w:rsid w:val="002E212E"/>
    <w:rsid w:val="002E68AB"/>
    <w:rsid w:val="002F4C61"/>
    <w:rsid w:val="00303446"/>
    <w:rsid w:val="00311D8B"/>
    <w:rsid w:val="00314B06"/>
    <w:rsid w:val="00346231"/>
    <w:rsid w:val="00361D14"/>
    <w:rsid w:val="003714F2"/>
    <w:rsid w:val="00372E97"/>
    <w:rsid w:val="00372F7D"/>
    <w:rsid w:val="00384F95"/>
    <w:rsid w:val="00395A9F"/>
    <w:rsid w:val="003B53DA"/>
    <w:rsid w:val="003B59D6"/>
    <w:rsid w:val="003B76CD"/>
    <w:rsid w:val="003C04BD"/>
    <w:rsid w:val="003C517F"/>
    <w:rsid w:val="003D569C"/>
    <w:rsid w:val="003E64F0"/>
    <w:rsid w:val="004221B9"/>
    <w:rsid w:val="004245A1"/>
    <w:rsid w:val="004309CD"/>
    <w:rsid w:val="00433098"/>
    <w:rsid w:val="0044508F"/>
    <w:rsid w:val="00445FF1"/>
    <w:rsid w:val="004524E9"/>
    <w:rsid w:val="004708C8"/>
    <w:rsid w:val="004B20CE"/>
    <w:rsid w:val="004C7B01"/>
    <w:rsid w:val="004D2406"/>
    <w:rsid w:val="004F20D8"/>
    <w:rsid w:val="004F6C60"/>
    <w:rsid w:val="005255FD"/>
    <w:rsid w:val="00526938"/>
    <w:rsid w:val="00532126"/>
    <w:rsid w:val="0053650F"/>
    <w:rsid w:val="00545ECB"/>
    <w:rsid w:val="0054612C"/>
    <w:rsid w:val="00570AB5"/>
    <w:rsid w:val="00624EF6"/>
    <w:rsid w:val="00633CA3"/>
    <w:rsid w:val="00636208"/>
    <w:rsid w:val="00640281"/>
    <w:rsid w:val="00645744"/>
    <w:rsid w:val="006546B2"/>
    <w:rsid w:val="0068168C"/>
    <w:rsid w:val="00683E2F"/>
    <w:rsid w:val="00690476"/>
    <w:rsid w:val="006B2EBB"/>
    <w:rsid w:val="006B38C7"/>
    <w:rsid w:val="006C4E4F"/>
    <w:rsid w:val="006E2C34"/>
    <w:rsid w:val="006E3213"/>
    <w:rsid w:val="007123EA"/>
    <w:rsid w:val="00733BE3"/>
    <w:rsid w:val="0075795B"/>
    <w:rsid w:val="007628E5"/>
    <w:rsid w:val="00763EE3"/>
    <w:rsid w:val="0076647A"/>
    <w:rsid w:val="00791C2F"/>
    <w:rsid w:val="007937D5"/>
    <w:rsid w:val="00795F6E"/>
    <w:rsid w:val="0079725F"/>
    <w:rsid w:val="007B3931"/>
    <w:rsid w:val="007B66A0"/>
    <w:rsid w:val="007D135A"/>
    <w:rsid w:val="00806B6C"/>
    <w:rsid w:val="00852F77"/>
    <w:rsid w:val="00871D96"/>
    <w:rsid w:val="008735EC"/>
    <w:rsid w:val="008836D5"/>
    <w:rsid w:val="00887E3C"/>
    <w:rsid w:val="008974A9"/>
    <w:rsid w:val="008A56A7"/>
    <w:rsid w:val="008B5000"/>
    <w:rsid w:val="008C0893"/>
    <w:rsid w:val="008C5BDD"/>
    <w:rsid w:val="008D23E8"/>
    <w:rsid w:val="008D540E"/>
    <w:rsid w:val="008D6713"/>
    <w:rsid w:val="008D73EF"/>
    <w:rsid w:val="008E7856"/>
    <w:rsid w:val="008F276D"/>
    <w:rsid w:val="009203AE"/>
    <w:rsid w:val="0093411C"/>
    <w:rsid w:val="00934646"/>
    <w:rsid w:val="00947A77"/>
    <w:rsid w:val="00952026"/>
    <w:rsid w:val="009841DE"/>
    <w:rsid w:val="00990F47"/>
    <w:rsid w:val="00992CC3"/>
    <w:rsid w:val="009D02B6"/>
    <w:rsid w:val="009E39C4"/>
    <w:rsid w:val="009E43F7"/>
    <w:rsid w:val="00A049C8"/>
    <w:rsid w:val="00A32089"/>
    <w:rsid w:val="00A67A0E"/>
    <w:rsid w:val="00A92C52"/>
    <w:rsid w:val="00AA6245"/>
    <w:rsid w:val="00AA64BC"/>
    <w:rsid w:val="00AD0517"/>
    <w:rsid w:val="00AD35F0"/>
    <w:rsid w:val="00AE6894"/>
    <w:rsid w:val="00AF0521"/>
    <w:rsid w:val="00AF337B"/>
    <w:rsid w:val="00AF3548"/>
    <w:rsid w:val="00AF4485"/>
    <w:rsid w:val="00AF55B5"/>
    <w:rsid w:val="00B11DCA"/>
    <w:rsid w:val="00B24962"/>
    <w:rsid w:val="00B31454"/>
    <w:rsid w:val="00B46CA4"/>
    <w:rsid w:val="00B574BD"/>
    <w:rsid w:val="00B61B29"/>
    <w:rsid w:val="00B61C31"/>
    <w:rsid w:val="00B67688"/>
    <w:rsid w:val="00B74847"/>
    <w:rsid w:val="00B76C9E"/>
    <w:rsid w:val="00B81307"/>
    <w:rsid w:val="00B82670"/>
    <w:rsid w:val="00BB3F65"/>
    <w:rsid w:val="00BE0818"/>
    <w:rsid w:val="00C121CE"/>
    <w:rsid w:val="00C241AA"/>
    <w:rsid w:val="00C30110"/>
    <w:rsid w:val="00C42C21"/>
    <w:rsid w:val="00C468C6"/>
    <w:rsid w:val="00C515D7"/>
    <w:rsid w:val="00C51A1B"/>
    <w:rsid w:val="00C60586"/>
    <w:rsid w:val="00C65ECF"/>
    <w:rsid w:val="00C84F34"/>
    <w:rsid w:val="00CB2BC1"/>
    <w:rsid w:val="00CB318E"/>
    <w:rsid w:val="00CC421E"/>
    <w:rsid w:val="00CD1EA6"/>
    <w:rsid w:val="00CE775A"/>
    <w:rsid w:val="00CF4C24"/>
    <w:rsid w:val="00D00EF9"/>
    <w:rsid w:val="00D0508A"/>
    <w:rsid w:val="00D43879"/>
    <w:rsid w:val="00D5412E"/>
    <w:rsid w:val="00D541EA"/>
    <w:rsid w:val="00D5666A"/>
    <w:rsid w:val="00D704E0"/>
    <w:rsid w:val="00D70A8E"/>
    <w:rsid w:val="00D76072"/>
    <w:rsid w:val="00D905C4"/>
    <w:rsid w:val="00DF5EF0"/>
    <w:rsid w:val="00DF6B95"/>
    <w:rsid w:val="00E01F47"/>
    <w:rsid w:val="00E26529"/>
    <w:rsid w:val="00E46832"/>
    <w:rsid w:val="00E55D12"/>
    <w:rsid w:val="00E70EF6"/>
    <w:rsid w:val="00E73EB2"/>
    <w:rsid w:val="00E82625"/>
    <w:rsid w:val="00EB1AE5"/>
    <w:rsid w:val="00EB416B"/>
    <w:rsid w:val="00EB6A08"/>
    <w:rsid w:val="00EE279D"/>
    <w:rsid w:val="00F012E7"/>
    <w:rsid w:val="00F02A25"/>
    <w:rsid w:val="00F04D16"/>
    <w:rsid w:val="00F54CC2"/>
    <w:rsid w:val="00F819B8"/>
    <w:rsid w:val="00F82671"/>
    <w:rsid w:val="00F870CC"/>
    <w:rsid w:val="00F94EFB"/>
    <w:rsid w:val="00F96694"/>
    <w:rsid w:val="00FA7C45"/>
    <w:rsid w:val="00FB122E"/>
    <w:rsid w:val="00FB2986"/>
    <w:rsid w:val="00FC0171"/>
    <w:rsid w:val="00FE323C"/>
    <w:rsid w:val="00FE5787"/>
    <w:rsid w:val="00FF54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paragraph" w:styleId="Antrat1">
    <w:name w:val="heading 1"/>
    <w:basedOn w:val="prastasis"/>
    <w:next w:val="prastasis"/>
    <w:link w:val="Antrat1Diagrama"/>
    <w:uiPriority w:val="9"/>
    <w:qFormat/>
    <w:rsid w:val="009E43F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303446"/>
    <w:pPr>
      <w:spacing w:after="0" w:line="240" w:lineRule="auto"/>
    </w:pPr>
  </w:style>
  <w:style w:type="character" w:customStyle="1" w:styleId="Antrat1Diagrama">
    <w:name w:val="Antraštė 1 Diagrama"/>
    <w:basedOn w:val="Numatytasispastraiposriftas"/>
    <w:link w:val="Antrat1"/>
    <w:uiPriority w:val="9"/>
    <w:rsid w:val="009E43F7"/>
    <w:rPr>
      <w:rFonts w:asciiTheme="majorHAnsi" w:eastAsiaTheme="majorEastAsia" w:hAnsiTheme="majorHAnsi" w:cstheme="majorBidi"/>
      <w:color w:val="2E74B5" w:themeColor="accent1" w:themeShade="BF"/>
      <w:sz w:val="32"/>
      <w:szCs w:val="32"/>
    </w:rPr>
  </w:style>
  <w:style w:type="paragraph" w:styleId="Pagrindinistekstas">
    <w:name w:val="Body Text"/>
    <w:basedOn w:val="prastasis"/>
    <w:link w:val="PagrindinistekstasDiagrama"/>
    <w:uiPriority w:val="99"/>
    <w:rsid w:val="000929CF"/>
    <w:pPr>
      <w:overflowPunct w:val="0"/>
      <w:autoSpaceDE w:val="0"/>
      <w:autoSpaceDN w:val="0"/>
      <w:adjustRightInd w:val="0"/>
      <w:spacing w:after="0" w:line="240" w:lineRule="auto"/>
      <w:jc w:val="both"/>
    </w:pPr>
    <w:rPr>
      <w:rFonts w:ascii="Times New Roman" w:eastAsia="Times New Roman" w:hAnsi="Times New Roman" w:cs="Times New Roman"/>
      <w:bCs/>
      <w:sz w:val="24"/>
      <w:szCs w:val="20"/>
    </w:rPr>
  </w:style>
  <w:style w:type="character" w:customStyle="1" w:styleId="PagrindinistekstasDiagrama">
    <w:name w:val="Pagrindinis tekstas Diagrama"/>
    <w:basedOn w:val="Numatytasispastraiposriftas"/>
    <w:link w:val="Pagrindinistekstas"/>
    <w:uiPriority w:val="99"/>
    <w:rsid w:val="000929CF"/>
    <w:rPr>
      <w:rFonts w:ascii="Times New Roman" w:eastAsia="Times New Roman" w:hAnsi="Times New Roman" w:cs="Times New Roman"/>
      <w:bCs/>
      <w:sz w:val="24"/>
      <w:szCs w:val="20"/>
    </w:rPr>
  </w:style>
  <w:style w:type="paragraph" w:styleId="Antrats">
    <w:name w:val="header"/>
    <w:basedOn w:val="prastasis"/>
    <w:link w:val="AntratsDiagrama"/>
    <w:uiPriority w:val="99"/>
    <w:unhideWhenUsed/>
    <w:rsid w:val="00CC421E"/>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CC421E"/>
  </w:style>
  <w:style w:type="paragraph" w:styleId="Porat">
    <w:name w:val="footer"/>
    <w:basedOn w:val="prastasis"/>
    <w:link w:val="PoratDiagrama"/>
    <w:uiPriority w:val="99"/>
    <w:unhideWhenUsed/>
    <w:rsid w:val="00CC421E"/>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CC421E"/>
  </w:style>
  <w:style w:type="paragraph" w:styleId="Debesliotekstas">
    <w:name w:val="Balloon Text"/>
    <w:basedOn w:val="prastasis"/>
    <w:link w:val="DebesliotekstasDiagrama"/>
    <w:uiPriority w:val="99"/>
    <w:semiHidden/>
    <w:unhideWhenUsed/>
    <w:rsid w:val="00B82670"/>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B82670"/>
    <w:rPr>
      <w:rFonts w:ascii="Tahoma" w:hAnsi="Tahoma" w:cs="Tahoma"/>
      <w:sz w:val="16"/>
      <w:szCs w:val="16"/>
    </w:rPr>
  </w:style>
  <w:style w:type="paragraph" w:styleId="Sraopastraipa">
    <w:name w:val="List Paragraph"/>
    <w:basedOn w:val="prastasis"/>
    <w:uiPriority w:val="34"/>
    <w:qFormat/>
    <w:rsid w:val="004524E9"/>
    <w:pPr>
      <w:suppressAutoHyphens/>
      <w:autoSpaceDN w:val="0"/>
      <w:spacing w:after="0" w:line="240" w:lineRule="auto"/>
      <w:ind w:left="720"/>
      <w:contextualSpacing/>
    </w:pPr>
    <w:rPr>
      <w:rFonts w:ascii="Times New Roman" w:eastAsia="Times New Roman" w:hAnsi="Times New Roman" w:cs="Times New Roman"/>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paragraph" w:styleId="Antrat1">
    <w:name w:val="heading 1"/>
    <w:basedOn w:val="prastasis"/>
    <w:next w:val="prastasis"/>
    <w:link w:val="Antrat1Diagrama"/>
    <w:uiPriority w:val="9"/>
    <w:qFormat/>
    <w:rsid w:val="009E43F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303446"/>
    <w:pPr>
      <w:spacing w:after="0" w:line="240" w:lineRule="auto"/>
    </w:pPr>
  </w:style>
  <w:style w:type="character" w:customStyle="1" w:styleId="Antrat1Diagrama">
    <w:name w:val="Antraštė 1 Diagrama"/>
    <w:basedOn w:val="Numatytasispastraiposriftas"/>
    <w:link w:val="Antrat1"/>
    <w:uiPriority w:val="9"/>
    <w:rsid w:val="009E43F7"/>
    <w:rPr>
      <w:rFonts w:asciiTheme="majorHAnsi" w:eastAsiaTheme="majorEastAsia" w:hAnsiTheme="majorHAnsi" w:cstheme="majorBidi"/>
      <w:color w:val="2E74B5" w:themeColor="accent1" w:themeShade="BF"/>
      <w:sz w:val="32"/>
      <w:szCs w:val="32"/>
    </w:rPr>
  </w:style>
  <w:style w:type="paragraph" w:styleId="Pagrindinistekstas">
    <w:name w:val="Body Text"/>
    <w:basedOn w:val="prastasis"/>
    <w:link w:val="PagrindinistekstasDiagrama"/>
    <w:uiPriority w:val="99"/>
    <w:rsid w:val="000929CF"/>
    <w:pPr>
      <w:overflowPunct w:val="0"/>
      <w:autoSpaceDE w:val="0"/>
      <w:autoSpaceDN w:val="0"/>
      <w:adjustRightInd w:val="0"/>
      <w:spacing w:after="0" w:line="240" w:lineRule="auto"/>
      <w:jc w:val="both"/>
    </w:pPr>
    <w:rPr>
      <w:rFonts w:ascii="Times New Roman" w:eastAsia="Times New Roman" w:hAnsi="Times New Roman" w:cs="Times New Roman"/>
      <w:bCs/>
      <w:sz w:val="24"/>
      <w:szCs w:val="20"/>
    </w:rPr>
  </w:style>
  <w:style w:type="character" w:customStyle="1" w:styleId="PagrindinistekstasDiagrama">
    <w:name w:val="Pagrindinis tekstas Diagrama"/>
    <w:basedOn w:val="Numatytasispastraiposriftas"/>
    <w:link w:val="Pagrindinistekstas"/>
    <w:uiPriority w:val="99"/>
    <w:rsid w:val="000929CF"/>
    <w:rPr>
      <w:rFonts w:ascii="Times New Roman" w:eastAsia="Times New Roman" w:hAnsi="Times New Roman" w:cs="Times New Roman"/>
      <w:bCs/>
      <w:sz w:val="24"/>
      <w:szCs w:val="20"/>
    </w:rPr>
  </w:style>
  <w:style w:type="paragraph" w:styleId="Antrats">
    <w:name w:val="header"/>
    <w:basedOn w:val="prastasis"/>
    <w:link w:val="AntratsDiagrama"/>
    <w:uiPriority w:val="99"/>
    <w:unhideWhenUsed/>
    <w:rsid w:val="00CC421E"/>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CC421E"/>
  </w:style>
  <w:style w:type="paragraph" w:styleId="Porat">
    <w:name w:val="footer"/>
    <w:basedOn w:val="prastasis"/>
    <w:link w:val="PoratDiagrama"/>
    <w:uiPriority w:val="99"/>
    <w:unhideWhenUsed/>
    <w:rsid w:val="00CC421E"/>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CC421E"/>
  </w:style>
  <w:style w:type="paragraph" w:styleId="Debesliotekstas">
    <w:name w:val="Balloon Text"/>
    <w:basedOn w:val="prastasis"/>
    <w:link w:val="DebesliotekstasDiagrama"/>
    <w:uiPriority w:val="99"/>
    <w:semiHidden/>
    <w:unhideWhenUsed/>
    <w:rsid w:val="00B82670"/>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B82670"/>
    <w:rPr>
      <w:rFonts w:ascii="Tahoma" w:hAnsi="Tahoma" w:cs="Tahoma"/>
      <w:sz w:val="16"/>
      <w:szCs w:val="16"/>
    </w:rPr>
  </w:style>
  <w:style w:type="paragraph" w:styleId="Sraopastraipa">
    <w:name w:val="List Paragraph"/>
    <w:basedOn w:val="prastasis"/>
    <w:uiPriority w:val="34"/>
    <w:qFormat/>
    <w:rsid w:val="004524E9"/>
    <w:pPr>
      <w:suppressAutoHyphens/>
      <w:autoSpaceDN w:val="0"/>
      <w:spacing w:after="0" w:line="240" w:lineRule="auto"/>
      <w:ind w:left="720"/>
      <w:contextualSpacing/>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1077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hart" Target="charts/chart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chart" Target="charts/chart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_Worksheet3.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Excel_Worksheet4.xlsx"/><Relationship Id="rId1" Type="http://schemas.openxmlformats.org/officeDocument/2006/relationships/themeOverride" Target="../theme/themeOverride4.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hPercent val="64"/>
      <c:rotY val="20"/>
      <c:depthPercent val="100"/>
      <c:rAngAx val="1"/>
    </c:view3D>
    <c:floor>
      <c:thickness val="0"/>
      <c:spPr>
        <a:solidFill>
          <a:srgbClr val="C0C0C0"/>
        </a:solidFill>
        <a:ln w="3175">
          <a:solidFill>
            <a:srgbClr val="000000"/>
          </a:solidFill>
          <a:prstDash val="solid"/>
        </a:ln>
      </c:spPr>
    </c:floor>
    <c:sideWall>
      <c:thickness val="0"/>
      <c:spPr>
        <a:solidFill>
          <a:srgbClr val="FFFFCC"/>
        </a:solidFill>
        <a:ln w="12700">
          <a:pattFill prst="pct25">
            <a:fgClr>
              <a:srgbClr val="808080"/>
            </a:fgClr>
            <a:bgClr>
              <a:srgbClr val="FFFFFF"/>
            </a:bgClr>
          </a:pattFill>
          <a:prstDash val="solid"/>
        </a:ln>
      </c:spPr>
    </c:sideWall>
    <c:backWall>
      <c:thickness val="0"/>
      <c:spPr>
        <a:solidFill>
          <a:srgbClr val="FFFFCC"/>
        </a:solidFill>
        <a:ln w="12700">
          <a:pattFill prst="pct25">
            <a:fgClr>
              <a:srgbClr val="808080"/>
            </a:fgClr>
            <a:bgClr>
              <a:srgbClr val="FFFFFF"/>
            </a:bgClr>
          </a:pattFill>
          <a:prstDash val="solid"/>
        </a:ln>
      </c:spPr>
    </c:backWall>
    <c:plotArea>
      <c:layout>
        <c:manualLayout>
          <c:layoutTarget val="inner"/>
          <c:xMode val="edge"/>
          <c:yMode val="edge"/>
          <c:x val="6.4864864864864868E-2"/>
          <c:y val="6.1016949152542375E-2"/>
          <c:w val="0.72432432432432436"/>
          <c:h val="0.78983050847457625"/>
        </c:manualLayout>
      </c:layout>
      <c:bar3DChart>
        <c:barDir val="col"/>
        <c:grouping val="clustered"/>
        <c:varyColors val="0"/>
        <c:ser>
          <c:idx val="0"/>
          <c:order val="0"/>
          <c:tx>
            <c:strRef>
              <c:f>Sheet1!$A$2</c:f>
              <c:strCache>
                <c:ptCount val="1"/>
                <c:pt idx="0">
                  <c:v>2017-2018</c:v>
                </c:pt>
              </c:strCache>
            </c:strRef>
          </c:tx>
          <c:spPr>
            <a:solidFill>
              <a:srgbClr val="33CCCC"/>
            </a:solidFill>
            <a:ln w="10943">
              <a:solidFill>
                <a:srgbClr val="000000"/>
              </a:solidFill>
              <a:prstDash val="solid"/>
            </a:ln>
          </c:spPr>
          <c:invertIfNegative val="0"/>
          <c:dLbls>
            <c:spPr>
              <a:noFill/>
              <a:ln w="21885">
                <a:noFill/>
              </a:ln>
            </c:spPr>
            <c:txPr>
              <a:bodyPr/>
              <a:lstStyle/>
              <a:p>
                <a:pPr>
                  <a:defRPr sz="905" b="0" i="0" u="none" strike="noStrike" baseline="0">
                    <a:solidFill>
                      <a:srgbClr val="000000"/>
                    </a:solidFill>
                    <a:latin typeface="Arial Black"/>
                    <a:ea typeface="Arial Black"/>
                    <a:cs typeface="Arial Black"/>
                  </a:defRPr>
                </a:pPr>
                <a:endParaRPr lang="lt-LT"/>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Sheet1!$B$1:$E$1</c:f>
              <c:strCache>
                <c:ptCount val="3"/>
                <c:pt idx="0">
                  <c:v>10-9 balai</c:v>
                </c:pt>
                <c:pt idx="1">
                  <c:v>8-7 balai</c:v>
                </c:pt>
                <c:pt idx="2">
                  <c:v>6-4 balai</c:v>
                </c:pt>
              </c:strCache>
            </c:strRef>
          </c:cat>
          <c:val>
            <c:numRef>
              <c:f>Sheet1!$B$2:$E$2</c:f>
              <c:numCache>
                <c:formatCode>General</c:formatCode>
                <c:ptCount val="4"/>
                <c:pt idx="0">
                  <c:v>74</c:v>
                </c:pt>
                <c:pt idx="1">
                  <c:v>26</c:v>
                </c:pt>
                <c:pt idx="2">
                  <c:v>0</c:v>
                </c:pt>
              </c:numCache>
            </c:numRef>
          </c:val>
          <c:extLst xmlns:c16r2="http://schemas.microsoft.com/office/drawing/2015/06/chart">
            <c:ext xmlns:c16="http://schemas.microsoft.com/office/drawing/2014/chart" uri="{C3380CC4-5D6E-409C-BE32-E72D297353CC}">
              <c16:uniqueId val="{00000000-EDB6-43F3-A9AF-BE8774AE50A2}"/>
            </c:ext>
          </c:extLst>
        </c:ser>
        <c:ser>
          <c:idx val="2"/>
          <c:order val="1"/>
          <c:tx>
            <c:strRef>
              <c:f>Sheet1!$A$4</c:f>
              <c:strCache>
                <c:ptCount val="1"/>
                <c:pt idx="0">
                  <c:v>2018-2019</c:v>
                </c:pt>
              </c:strCache>
            </c:strRef>
          </c:tx>
          <c:spPr>
            <a:gradFill rotWithShape="0">
              <a:gsLst>
                <a:gs pos="0">
                  <a:srgbClr xmlns:mc="http://schemas.openxmlformats.org/markup-compatibility/2006" xmlns:a14="http://schemas.microsoft.com/office/drawing/2010/main" val="FFCC00" mc:Ignorable="a14" a14:legacySpreadsheetColorIndex="51"/>
                </a:gs>
                <a:gs pos="100000">
                  <a:srgbClr xmlns:mc="http://schemas.openxmlformats.org/markup-compatibility/2006" xmlns:a14="http://schemas.microsoft.com/office/drawing/2010/main" val="000000" mc:Ignorable="a14" a14:legacySpreadsheetColorIndex="51">
                    <a:gamma/>
                    <a:shade val="46275"/>
                    <a:invGamma/>
                  </a:srgbClr>
                </a:gs>
              </a:gsLst>
              <a:lin ang="5400000" scaled="1"/>
            </a:gradFill>
            <a:ln w="10943">
              <a:solidFill>
                <a:srgbClr val="000000"/>
              </a:solidFill>
              <a:prstDash val="solid"/>
            </a:ln>
          </c:spPr>
          <c:invertIfNegative val="0"/>
          <c:dLbls>
            <c:spPr>
              <a:noFill/>
              <a:ln w="21885">
                <a:noFill/>
              </a:ln>
            </c:spPr>
            <c:txPr>
              <a:bodyPr/>
              <a:lstStyle/>
              <a:p>
                <a:pPr>
                  <a:defRPr sz="905" b="0" i="0" u="none" strike="noStrike" baseline="0">
                    <a:solidFill>
                      <a:srgbClr val="000000"/>
                    </a:solidFill>
                    <a:latin typeface="Arial Black"/>
                    <a:ea typeface="Arial Black"/>
                    <a:cs typeface="Arial Black"/>
                  </a:defRPr>
                </a:pPr>
                <a:endParaRPr lang="lt-LT"/>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Sheet1!$B$1:$E$1</c:f>
              <c:strCache>
                <c:ptCount val="3"/>
                <c:pt idx="0">
                  <c:v>10-9 balai</c:v>
                </c:pt>
                <c:pt idx="1">
                  <c:v>8-7 balai</c:v>
                </c:pt>
                <c:pt idx="2">
                  <c:v>6-4 balai</c:v>
                </c:pt>
              </c:strCache>
            </c:strRef>
          </c:cat>
          <c:val>
            <c:numRef>
              <c:f>Sheet1!$B$4:$E$4</c:f>
              <c:numCache>
                <c:formatCode>General</c:formatCode>
                <c:ptCount val="4"/>
                <c:pt idx="0">
                  <c:v>55</c:v>
                </c:pt>
                <c:pt idx="1">
                  <c:v>35</c:v>
                </c:pt>
                <c:pt idx="2">
                  <c:v>10</c:v>
                </c:pt>
              </c:numCache>
            </c:numRef>
          </c:val>
          <c:extLst xmlns:c16r2="http://schemas.microsoft.com/office/drawing/2015/06/chart">
            <c:ext xmlns:c16="http://schemas.microsoft.com/office/drawing/2014/chart" uri="{C3380CC4-5D6E-409C-BE32-E72D297353CC}">
              <c16:uniqueId val="{00000001-EDB6-43F3-A9AF-BE8774AE50A2}"/>
            </c:ext>
          </c:extLst>
        </c:ser>
        <c:dLbls>
          <c:showLegendKey val="0"/>
          <c:showVal val="0"/>
          <c:showCatName val="0"/>
          <c:showSerName val="0"/>
          <c:showPercent val="0"/>
          <c:showBubbleSize val="0"/>
        </c:dLbls>
        <c:gapWidth val="150"/>
        <c:gapDepth val="0"/>
        <c:shape val="box"/>
        <c:axId val="243857280"/>
        <c:axId val="243858816"/>
        <c:axId val="0"/>
      </c:bar3DChart>
      <c:catAx>
        <c:axId val="243857280"/>
        <c:scaling>
          <c:orientation val="minMax"/>
        </c:scaling>
        <c:delete val="0"/>
        <c:axPos val="b"/>
        <c:numFmt formatCode="General" sourceLinked="1"/>
        <c:majorTickMark val="out"/>
        <c:minorTickMark val="none"/>
        <c:tickLblPos val="low"/>
        <c:spPr>
          <a:ln w="2736">
            <a:solidFill>
              <a:srgbClr val="000000"/>
            </a:solidFill>
            <a:prstDash val="solid"/>
          </a:ln>
        </c:spPr>
        <c:txPr>
          <a:bodyPr rot="0" vert="horz"/>
          <a:lstStyle/>
          <a:p>
            <a:pPr>
              <a:defRPr sz="905" b="0" i="0" u="none" strike="noStrike" baseline="0">
                <a:solidFill>
                  <a:srgbClr val="000000"/>
                </a:solidFill>
                <a:latin typeface="Arial Black"/>
                <a:ea typeface="Arial Black"/>
                <a:cs typeface="Arial Black"/>
              </a:defRPr>
            </a:pPr>
            <a:endParaRPr lang="lt-LT"/>
          </a:p>
        </c:txPr>
        <c:crossAx val="243858816"/>
        <c:crosses val="autoZero"/>
        <c:auto val="1"/>
        <c:lblAlgn val="ctr"/>
        <c:lblOffset val="100"/>
        <c:tickLblSkip val="1"/>
        <c:tickMarkSkip val="1"/>
        <c:noMultiLvlLbl val="0"/>
      </c:catAx>
      <c:valAx>
        <c:axId val="243858816"/>
        <c:scaling>
          <c:orientation val="minMax"/>
        </c:scaling>
        <c:delete val="0"/>
        <c:axPos val="l"/>
        <c:majorGridlines>
          <c:spPr>
            <a:ln w="2736">
              <a:solidFill>
                <a:srgbClr val="000000"/>
              </a:solidFill>
              <a:prstDash val="solid"/>
            </a:ln>
          </c:spPr>
        </c:majorGridlines>
        <c:numFmt formatCode="General" sourceLinked="1"/>
        <c:majorTickMark val="out"/>
        <c:minorTickMark val="none"/>
        <c:tickLblPos val="nextTo"/>
        <c:spPr>
          <a:ln w="2736">
            <a:solidFill>
              <a:srgbClr val="000000"/>
            </a:solidFill>
            <a:prstDash val="solid"/>
          </a:ln>
        </c:spPr>
        <c:txPr>
          <a:bodyPr rot="0" vert="horz"/>
          <a:lstStyle/>
          <a:p>
            <a:pPr>
              <a:defRPr sz="905" b="0" i="0" u="none" strike="noStrike" baseline="0">
                <a:solidFill>
                  <a:srgbClr val="000000"/>
                </a:solidFill>
                <a:latin typeface="Arial Black"/>
                <a:ea typeface="Arial Black"/>
                <a:cs typeface="Arial Black"/>
              </a:defRPr>
            </a:pPr>
            <a:endParaRPr lang="lt-LT"/>
          </a:p>
        </c:txPr>
        <c:crossAx val="243857280"/>
        <c:crosses val="autoZero"/>
        <c:crossBetween val="between"/>
      </c:valAx>
      <c:spPr>
        <a:noFill/>
        <a:ln w="21886">
          <a:noFill/>
        </a:ln>
      </c:spPr>
    </c:plotArea>
    <c:legend>
      <c:legendPos val="r"/>
      <c:layout>
        <c:manualLayout>
          <c:xMode val="edge"/>
          <c:yMode val="edge"/>
          <c:x val="0.80900903078775033"/>
          <c:y val="0.41694903164935992"/>
          <c:w val="0.1837837006285894"/>
          <c:h val="0.16610158359792548"/>
        </c:manualLayout>
      </c:layout>
      <c:overlay val="0"/>
      <c:spPr>
        <a:noFill/>
        <a:ln w="2736">
          <a:solidFill>
            <a:srgbClr val="000000"/>
          </a:solidFill>
          <a:prstDash val="solid"/>
        </a:ln>
      </c:spPr>
      <c:txPr>
        <a:bodyPr/>
        <a:lstStyle/>
        <a:p>
          <a:pPr>
            <a:defRPr sz="831" b="0" i="0" u="none" strike="noStrike" baseline="0">
              <a:solidFill>
                <a:srgbClr val="000000"/>
              </a:solidFill>
              <a:latin typeface="Arial Black"/>
              <a:ea typeface="Arial Black"/>
              <a:cs typeface="Arial Black"/>
            </a:defRPr>
          </a:pPr>
          <a:endParaRPr lang="lt-LT"/>
        </a:p>
      </c:txPr>
    </c:legend>
    <c:plotVisOnly val="1"/>
    <c:dispBlanksAs val="gap"/>
    <c:showDLblsOverMax val="0"/>
  </c:chart>
  <c:spPr>
    <a:noFill/>
    <a:ln>
      <a:noFill/>
    </a:ln>
  </c:spPr>
  <c:txPr>
    <a:bodyPr/>
    <a:lstStyle/>
    <a:p>
      <a:pPr>
        <a:defRPr sz="905" b="0" i="0" u="none" strike="noStrike" baseline="0">
          <a:solidFill>
            <a:srgbClr val="000000"/>
          </a:solidFill>
          <a:latin typeface="Arial Black"/>
          <a:ea typeface="Arial Black"/>
          <a:cs typeface="Arial Black"/>
        </a:defRPr>
      </a:pPr>
      <a:endParaRPr lang="lt-LT"/>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hPercent val="62"/>
      <c:rotY val="20"/>
      <c:depthPercent val="100"/>
      <c:rAngAx val="1"/>
    </c:view3D>
    <c:floor>
      <c:thickness val="0"/>
      <c:spPr>
        <a:solidFill>
          <a:srgbClr val="C0C0C0"/>
        </a:solidFill>
        <a:ln w="3175">
          <a:solidFill>
            <a:srgbClr val="000000"/>
          </a:solidFill>
          <a:prstDash val="solid"/>
        </a:ln>
      </c:spPr>
    </c:floor>
    <c:sideWall>
      <c:thickness val="0"/>
      <c:spPr>
        <a:solidFill>
          <a:srgbClr val="FFFFCC"/>
        </a:solidFill>
        <a:ln w="12700">
          <a:pattFill prst="pct25">
            <a:fgClr>
              <a:srgbClr val="808080"/>
            </a:fgClr>
            <a:bgClr>
              <a:srgbClr val="FFFFFF"/>
            </a:bgClr>
          </a:pattFill>
          <a:prstDash val="solid"/>
        </a:ln>
      </c:spPr>
    </c:sideWall>
    <c:backWall>
      <c:thickness val="0"/>
      <c:spPr>
        <a:solidFill>
          <a:srgbClr val="FFFFCC"/>
        </a:solidFill>
        <a:ln w="12700">
          <a:pattFill prst="pct25">
            <a:fgClr>
              <a:srgbClr val="808080"/>
            </a:fgClr>
            <a:bgClr>
              <a:srgbClr val="FFFFFF"/>
            </a:bgClr>
          </a:pattFill>
          <a:prstDash val="solid"/>
        </a:ln>
      </c:spPr>
    </c:backWall>
    <c:plotArea>
      <c:layout>
        <c:manualLayout>
          <c:layoutTarget val="inner"/>
          <c:xMode val="edge"/>
          <c:yMode val="edge"/>
          <c:x val="6.9364161849710976E-2"/>
          <c:y val="6.7669172932330823E-2"/>
          <c:w val="0.70905587668593451"/>
          <c:h val="0.77067669172932329"/>
        </c:manualLayout>
      </c:layout>
      <c:bar3DChart>
        <c:barDir val="col"/>
        <c:grouping val="clustered"/>
        <c:varyColors val="0"/>
        <c:ser>
          <c:idx val="0"/>
          <c:order val="0"/>
          <c:tx>
            <c:strRef>
              <c:f>Sheet1!$A$2</c:f>
              <c:strCache>
                <c:ptCount val="1"/>
                <c:pt idx="0">
                  <c:v>2017-2018</c:v>
                </c:pt>
              </c:strCache>
            </c:strRef>
          </c:tx>
          <c:spPr>
            <a:solidFill>
              <a:srgbClr val="33CCCC"/>
            </a:solidFill>
            <a:ln w="11016">
              <a:solidFill>
                <a:srgbClr val="000000"/>
              </a:solidFill>
              <a:prstDash val="solid"/>
            </a:ln>
          </c:spPr>
          <c:invertIfNegative val="0"/>
          <c:dLbls>
            <c:spPr>
              <a:noFill/>
              <a:ln w="22032">
                <a:noFill/>
              </a:ln>
            </c:spPr>
            <c:txPr>
              <a:bodyPr/>
              <a:lstStyle/>
              <a:p>
                <a:pPr>
                  <a:defRPr sz="824" b="0" i="0" u="none" strike="noStrike" baseline="0">
                    <a:solidFill>
                      <a:srgbClr val="000000"/>
                    </a:solidFill>
                    <a:latin typeface="Arial Black"/>
                    <a:ea typeface="Arial Black"/>
                    <a:cs typeface="Arial Black"/>
                  </a:defRPr>
                </a:pPr>
                <a:endParaRPr lang="lt-LT"/>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Sheet1!$B$1:$E$1</c:f>
              <c:strCache>
                <c:ptCount val="3"/>
                <c:pt idx="0">
                  <c:v>10-9 balai</c:v>
                </c:pt>
                <c:pt idx="1">
                  <c:v>8-7 balai</c:v>
                </c:pt>
                <c:pt idx="2">
                  <c:v>6-4 balai</c:v>
                </c:pt>
              </c:strCache>
            </c:strRef>
          </c:cat>
          <c:val>
            <c:numRef>
              <c:f>Sheet1!$B$2:$E$2</c:f>
              <c:numCache>
                <c:formatCode>General</c:formatCode>
                <c:ptCount val="4"/>
                <c:pt idx="0">
                  <c:v>43</c:v>
                </c:pt>
                <c:pt idx="1">
                  <c:v>48</c:v>
                </c:pt>
                <c:pt idx="2">
                  <c:v>9</c:v>
                </c:pt>
                <c:pt idx="3">
                  <c:v>0</c:v>
                </c:pt>
              </c:numCache>
            </c:numRef>
          </c:val>
          <c:extLst xmlns:c16r2="http://schemas.microsoft.com/office/drawing/2015/06/chart">
            <c:ext xmlns:c16="http://schemas.microsoft.com/office/drawing/2014/chart" uri="{C3380CC4-5D6E-409C-BE32-E72D297353CC}">
              <c16:uniqueId val="{00000000-5BCC-48F5-90AE-030D71E13487}"/>
            </c:ext>
          </c:extLst>
        </c:ser>
        <c:ser>
          <c:idx val="2"/>
          <c:order val="1"/>
          <c:tx>
            <c:strRef>
              <c:f>Sheet1!$A$4</c:f>
              <c:strCache>
                <c:ptCount val="1"/>
                <c:pt idx="0">
                  <c:v>2018-2019</c:v>
                </c:pt>
              </c:strCache>
            </c:strRef>
          </c:tx>
          <c:spPr>
            <a:gradFill rotWithShape="0">
              <a:gsLst>
                <a:gs pos="0">
                  <a:srgbClr xmlns:mc="http://schemas.openxmlformats.org/markup-compatibility/2006" xmlns:a14="http://schemas.microsoft.com/office/drawing/2010/main" val="FFCC00" mc:Ignorable="a14" a14:legacySpreadsheetColorIndex="51"/>
                </a:gs>
                <a:gs pos="100000">
                  <a:srgbClr xmlns:mc="http://schemas.openxmlformats.org/markup-compatibility/2006" xmlns:a14="http://schemas.microsoft.com/office/drawing/2010/main" val="000000" mc:Ignorable="a14" a14:legacySpreadsheetColorIndex="51">
                    <a:gamma/>
                    <a:shade val="46275"/>
                    <a:invGamma/>
                  </a:srgbClr>
                </a:gs>
              </a:gsLst>
              <a:lin ang="5400000" scaled="1"/>
            </a:gradFill>
            <a:ln w="11016">
              <a:solidFill>
                <a:srgbClr val="000000"/>
              </a:solidFill>
              <a:prstDash val="solid"/>
            </a:ln>
          </c:spPr>
          <c:invertIfNegative val="0"/>
          <c:dLbls>
            <c:spPr>
              <a:noFill/>
              <a:ln w="22032">
                <a:noFill/>
              </a:ln>
            </c:spPr>
            <c:txPr>
              <a:bodyPr/>
              <a:lstStyle/>
              <a:p>
                <a:pPr>
                  <a:defRPr sz="824" b="0" i="0" u="none" strike="noStrike" baseline="0">
                    <a:solidFill>
                      <a:srgbClr val="000000"/>
                    </a:solidFill>
                    <a:latin typeface="Arial Black"/>
                    <a:ea typeface="Arial Black"/>
                    <a:cs typeface="Arial Black"/>
                  </a:defRPr>
                </a:pPr>
                <a:endParaRPr lang="lt-LT"/>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Sheet1!$B$1:$E$1</c:f>
              <c:strCache>
                <c:ptCount val="3"/>
                <c:pt idx="0">
                  <c:v>10-9 balai</c:v>
                </c:pt>
                <c:pt idx="1">
                  <c:v>8-7 balai</c:v>
                </c:pt>
                <c:pt idx="2">
                  <c:v>6-4 balai</c:v>
                </c:pt>
              </c:strCache>
            </c:strRef>
          </c:cat>
          <c:val>
            <c:numRef>
              <c:f>Sheet1!$B$4:$E$4</c:f>
              <c:numCache>
                <c:formatCode>General</c:formatCode>
                <c:ptCount val="4"/>
                <c:pt idx="0">
                  <c:v>35</c:v>
                </c:pt>
                <c:pt idx="1">
                  <c:v>45</c:v>
                </c:pt>
                <c:pt idx="2">
                  <c:v>15</c:v>
                </c:pt>
                <c:pt idx="3">
                  <c:v>5</c:v>
                </c:pt>
              </c:numCache>
            </c:numRef>
          </c:val>
          <c:extLst xmlns:c16r2="http://schemas.microsoft.com/office/drawing/2015/06/chart">
            <c:ext xmlns:c16="http://schemas.microsoft.com/office/drawing/2014/chart" uri="{C3380CC4-5D6E-409C-BE32-E72D297353CC}">
              <c16:uniqueId val="{00000001-5BCC-48F5-90AE-030D71E13487}"/>
            </c:ext>
          </c:extLst>
        </c:ser>
        <c:dLbls>
          <c:showLegendKey val="0"/>
          <c:showVal val="0"/>
          <c:showCatName val="0"/>
          <c:showSerName val="0"/>
          <c:showPercent val="0"/>
          <c:showBubbleSize val="0"/>
        </c:dLbls>
        <c:gapWidth val="150"/>
        <c:gapDepth val="0"/>
        <c:shape val="box"/>
        <c:axId val="244160384"/>
        <c:axId val="244161920"/>
        <c:axId val="0"/>
      </c:bar3DChart>
      <c:catAx>
        <c:axId val="244160384"/>
        <c:scaling>
          <c:orientation val="minMax"/>
        </c:scaling>
        <c:delete val="0"/>
        <c:axPos val="b"/>
        <c:numFmt formatCode="General" sourceLinked="1"/>
        <c:majorTickMark val="out"/>
        <c:minorTickMark val="none"/>
        <c:tickLblPos val="low"/>
        <c:spPr>
          <a:ln w="2754">
            <a:solidFill>
              <a:srgbClr val="000000"/>
            </a:solidFill>
            <a:prstDash val="solid"/>
          </a:ln>
        </c:spPr>
        <c:txPr>
          <a:bodyPr rot="0" vert="horz"/>
          <a:lstStyle/>
          <a:p>
            <a:pPr>
              <a:defRPr sz="824" b="0" i="0" u="none" strike="noStrike" baseline="0">
                <a:solidFill>
                  <a:srgbClr val="000000"/>
                </a:solidFill>
                <a:latin typeface="Arial Black"/>
                <a:ea typeface="Arial Black"/>
                <a:cs typeface="Arial Black"/>
              </a:defRPr>
            </a:pPr>
            <a:endParaRPr lang="lt-LT"/>
          </a:p>
        </c:txPr>
        <c:crossAx val="244161920"/>
        <c:crosses val="autoZero"/>
        <c:auto val="1"/>
        <c:lblAlgn val="ctr"/>
        <c:lblOffset val="100"/>
        <c:tickLblSkip val="1"/>
        <c:tickMarkSkip val="1"/>
        <c:noMultiLvlLbl val="0"/>
      </c:catAx>
      <c:valAx>
        <c:axId val="244161920"/>
        <c:scaling>
          <c:orientation val="minMax"/>
        </c:scaling>
        <c:delete val="0"/>
        <c:axPos val="l"/>
        <c:majorGridlines>
          <c:spPr>
            <a:ln w="2754">
              <a:solidFill>
                <a:srgbClr val="000000"/>
              </a:solidFill>
              <a:prstDash val="solid"/>
            </a:ln>
          </c:spPr>
        </c:majorGridlines>
        <c:numFmt formatCode="General" sourceLinked="1"/>
        <c:majorTickMark val="out"/>
        <c:minorTickMark val="none"/>
        <c:tickLblPos val="nextTo"/>
        <c:spPr>
          <a:ln w="2754">
            <a:solidFill>
              <a:srgbClr val="000000"/>
            </a:solidFill>
            <a:prstDash val="solid"/>
          </a:ln>
        </c:spPr>
        <c:txPr>
          <a:bodyPr rot="0" vert="horz"/>
          <a:lstStyle/>
          <a:p>
            <a:pPr>
              <a:defRPr sz="824" b="0" i="0" u="none" strike="noStrike" baseline="0">
                <a:solidFill>
                  <a:srgbClr val="000000"/>
                </a:solidFill>
                <a:latin typeface="Arial Black"/>
                <a:ea typeface="Arial Black"/>
                <a:cs typeface="Arial Black"/>
              </a:defRPr>
            </a:pPr>
            <a:endParaRPr lang="lt-LT"/>
          </a:p>
        </c:txPr>
        <c:crossAx val="244160384"/>
        <c:crosses val="autoZero"/>
        <c:crossBetween val="between"/>
      </c:valAx>
      <c:spPr>
        <a:noFill/>
        <a:ln w="22032">
          <a:noFill/>
        </a:ln>
      </c:spPr>
    </c:plotArea>
    <c:legend>
      <c:legendPos val="r"/>
      <c:layout>
        <c:manualLayout>
          <c:xMode val="edge"/>
          <c:yMode val="edge"/>
          <c:x val="0.79961462900969715"/>
          <c:y val="0.41353412572477866"/>
          <c:w val="0.19267816073888966"/>
          <c:h val="0.17669171581689169"/>
        </c:manualLayout>
      </c:layout>
      <c:overlay val="0"/>
      <c:spPr>
        <a:noFill/>
        <a:ln w="2754">
          <a:solidFill>
            <a:srgbClr val="000000"/>
          </a:solidFill>
          <a:prstDash val="solid"/>
        </a:ln>
      </c:spPr>
      <c:txPr>
        <a:bodyPr/>
        <a:lstStyle/>
        <a:p>
          <a:pPr>
            <a:defRPr sz="755" b="0" i="0" u="none" strike="noStrike" baseline="0">
              <a:solidFill>
                <a:srgbClr val="000000"/>
              </a:solidFill>
              <a:latin typeface="Arial Black"/>
              <a:ea typeface="Arial Black"/>
              <a:cs typeface="Arial Black"/>
            </a:defRPr>
          </a:pPr>
          <a:endParaRPr lang="lt-LT"/>
        </a:p>
      </c:txPr>
    </c:legend>
    <c:plotVisOnly val="1"/>
    <c:dispBlanksAs val="gap"/>
    <c:showDLblsOverMax val="0"/>
  </c:chart>
  <c:spPr>
    <a:noFill/>
    <a:ln>
      <a:noFill/>
    </a:ln>
  </c:spPr>
  <c:txPr>
    <a:bodyPr/>
    <a:lstStyle/>
    <a:p>
      <a:pPr>
        <a:defRPr sz="824" b="0" i="0" u="none" strike="noStrike" baseline="0">
          <a:solidFill>
            <a:srgbClr val="000000"/>
          </a:solidFill>
          <a:latin typeface="Arial Black"/>
          <a:ea typeface="Arial Black"/>
          <a:cs typeface="Arial Black"/>
        </a:defRPr>
      </a:pPr>
      <a:endParaRPr lang="lt-LT"/>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hPercent val="61"/>
      <c:rotY val="20"/>
      <c:depthPercent val="100"/>
      <c:rAngAx val="1"/>
    </c:view3D>
    <c:floor>
      <c:thickness val="0"/>
      <c:spPr>
        <a:solidFill>
          <a:srgbClr val="C0C0C0"/>
        </a:solidFill>
        <a:ln w="3175">
          <a:solidFill>
            <a:srgbClr val="000000"/>
          </a:solidFill>
          <a:prstDash val="solid"/>
        </a:ln>
      </c:spPr>
    </c:floor>
    <c:sideWall>
      <c:thickness val="0"/>
      <c:spPr>
        <a:solidFill>
          <a:srgbClr val="FFFFCC"/>
        </a:solidFill>
        <a:ln w="12700">
          <a:pattFill prst="pct25">
            <a:fgClr>
              <a:srgbClr val="808080"/>
            </a:fgClr>
            <a:bgClr>
              <a:srgbClr val="FFFFFF"/>
            </a:bgClr>
          </a:pattFill>
          <a:prstDash val="solid"/>
        </a:ln>
      </c:spPr>
    </c:sideWall>
    <c:backWall>
      <c:thickness val="0"/>
      <c:spPr>
        <a:solidFill>
          <a:srgbClr val="FFFFCC"/>
        </a:solidFill>
        <a:ln w="12700">
          <a:pattFill prst="pct25">
            <a:fgClr>
              <a:srgbClr val="808080"/>
            </a:fgClr>
            <a:bgClr>
              <a:srgbClr val="FFFFFF"/>
            </a:bgClr>
          </a:pattFill>
          <a:prstDash val="solid"/>
        </a:ln>
      </c:spPr>
    </c:backWall>
    <c:plotArea>
      <c:layout>
        <c:manualLayout>
          <c:layoutTarget val="inner"/>
          <c:xMode val="edge"/>
          <c:yMode val="edge"/>
          <c:x val="6.4748201438848921E-2"/>
          <c:y val="6.3604240282685506E-2"/>
          <c:w val="0.72482014388489213"/>
          <c:h val="0.78091872791519434"/>
        </c:manualLayout>
      </c:layout>
      <c:bar3DChart>
        <c:barDir val="col"/>
        <c:grouping val="clustered"/>
        <c:varyColors val="0"/>
        <c:ser>
          <c:idx val="0"/>
          <c:order val="0"/>
          <c:tx>
            <c:strRef>
              <c:f>Sheet1!$A$2</c:f>
              <c:strCache>
                <c:ptCount val="1"/>
                <c:pt idx="0">
                  <c:v>2016-2017</c:v>
                </c:pt>
              </c:strCache>
            </c:strRef>
          </c:tx>
          <c:spPr>
            <a:solidFill>
              <a:srgbClr val="33CCCC"/>
            </a:solidFill>
            <a:ln w="11145">
              <a:solidFill>
                <a:srgbClr val="000000"/>
              </a:solidFill>
              <a:prstDash val="solid"/>
            </a:ln>
          </c:spPr>
          <c:invertIfNegative val="0"/>
          <c:dLbls>
            <c:spPr>
              <a:noFill/>
              <a:ln w="22289">
                <a:noFill/>
              </a:ln>
            </c:spPr>
            <c:txPr>
              <a:bodyPr wrap="square" lIns="38100" tIns="19050" rIns="38100" bIns="19050" anchor="ctr">
                <a:spAutoFit/>
              </a:bodyPr>
              <a:lstStyle/>
              <a:p>
                <a:pPr>
                  <a:defRPr sz="900" b="0" i="0" u="none" strike="noStrike" baseline="0">
                    <a:solidFill>
                      <a:srgbClr val="000000"/>
                    </a:solidFill>
                    <a:latin typeface="Arial Black"/>
                    <a:ea typeface="Arial Black"/>
                    <a:cs typeface="Arial Black"/>
                  </a:defRPr>
                </a:pPr>
                <a:endParaRPr lang="lt-LT"/>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Sheet1!$B$1:$E$1</c:f>
              <c:strCache>
                <c:ptCount val="3"/>
                <c:pt idx="0">
                  <c:v>10-9 balai</c:v>
                </c:pt>
                <c:pt idx="1">
                  <c:v>8-7 balai</c:v>
                </c:pt>
                <c:pt idx="2">
                  <c:v>6-4 balai</c:v>
                </c:pt>
              </c:strCache>
            </c:strRef>
          </c:cat>
          <c:val>
            <c:numRef>
              <c:f>Sheet1!$B$2:$E$2</c:f>
              <c:numCache>
                <c:formatCode>General</c:formatCode>
                <c:ptCount val="4"/>
                <c:pt idx="0">
                  <c:v>60</c:v>
                </c:pt>
                <c:pt idx="1">
                  <c:v>40</c:v>
                </c:pt>
                <c:pt idx="2">
                  <c:v>0</c:v>
                </c:pt>
              </c:numCache>
            </c:numRef>
          </c:val>
          <c:extLst xmlns:c16r2="http://schemas.microsoft.com/office/drawing/2015/06/chart">
            <c:ext xmlns:c16="http://schemas.microsoft.com/office/drawing/2014/chart" uri="{C3380CC4-5D6E-409C-BE32-E72D297353CC}">
              <c16:uniqueId val="{00000000-0B09-48B9-A60A-496816AD6D1E}"/>
            </c:ext>
          </c:extLst>
        </c:ser>
        <c:ser>
          <c:idx val="2"/>
          <c:order val="1"/>
          <c:tx>
            <c:strRef>
              <c:f>Sheet1!$A$4</c:f>
              <c:strCache>
                <c:ptCount val="1"/>
                <c:pt idx="0">
                  <c:v>2018-2019</c:v>
                </c:pt>
              </c:strCache>
            </c:strRef>
          </c:tx>
          <c:spPr>
            <a:gradFill rotWithShape="0">
              <a:gsLst>
                <a:gs pos="0">
                  <a:srgbClr xmlns:mc="http://schemas.openxmlformats.org/markup-compatibility/2006" xmlns:a14="http://schemas.microsoft.com/office/drawing/2010/main" val="FFCC00" mc:Ignorable="a14" a14:legacySpreadsheetColorIndex="51"/>
                </a:gs>
                <a:gs pos="100000">
                  <a:srgbClr xmlns:mc="http://schemas.openxmlformats.org/markup-compatibility/2006" xmlns:a14="http://schemas.microsoft.com/office/drawing/2010/main" val="000000" mc:Ignorable="a14" a14:legacySpreadsheetColorIndex="51">
                    <a:gamma/>
                    <a:shade val="46275"/>
                    <a:invGamma/>
                  </a:srgbClr>
                </a:gs>
              </a:gsLst>
              <a:lin ang="5400000" scaled="1"/>
            </a:gradFill>
            <a:ln w="11145">
              <a:solidFill>
                <a:srgbClr val="000000"/>
              </a:solidFill>
              <a:prstDash val="solid"/>
            </a:ln>
          </c:spPr>
          <c:invertIfNegative val="0"/>
          <c:dLbls>
            <c:spPr>
              <a:noFill/>
              <a:ln w="22289">
                <a:noFill/>
              </a:ln>
            </c:spPr>
            <c:txPr>
              <a:bodyPr wrap="square" lIns="38100" tIns="19050" rIns="38100" bIns="19050" anchor="ctr">
                <a:spAutoFit/>
              </a:bodyPr>
              <a:lstStyle/>
              <a:p>
                <a:pPr>
                  <a:defRPr sz="900" b="0" i="0" u="none" strike="noStrike" baseline="0">
                    <a:solidFill>
                      <a:srgbClr val="000000"/>
                    </a:solidFill>
                    <a:latin typeface="Arial Black"/>
                    <a:ea typeface="Arial Black"/>
                    <a:cs typeface="Arial Black"/>
                  </a:defRPr>
                </a:pPr>
                <a:endParaRPr lang="lt-LT"/>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Sheet1!$B$1:$E$1</c:f>
              <c:strCache>
                <c:ptCount val="3"/>
                <c:pt idx="0">
                  <c:v>10-9 balai</c:v>
                </c:pt>
                <c:pt idx="1">
                  <c:v>8-7 balai</c:v>
                </c:pt>
                <c:pt idx="2">
                  <c:v>6-4 balai</c:v>
                </c:pt>
              </c:strCache>
            </c:strRef>
          </c:cat>
          <c:val>
            <c:numRef>
              <c:f>Sheet1!$B$4:$E$4</c:f>
              <c:numCache>
                <c:formatCode>General</c:formatCode>
                <c:ptCount val="4"/>
                <c:pt idx="0">
                  <c:v>79</c:v>
                </c:pt>
                <c:pt idx="1">
                  <c:v>21</c:v>
                </c:pt>
                <c:pt idx="2">
                  <c:v>10</c:v>
                </c:pt>
              </c:numCache>
            </c:numRef>
          </c:val>
          <c:extLst xmlns:c16r2="http://schemas.microsoft.com/office/drawing/2015/06/chart">
            <c:ext xmlns:c16="http://schemas.microsoft.com/office/drawing/2014/chart" uri="{C3380CC4-5D6E-409C-BE32-E72D297353CC}">
              <c16:uniqueId val="{00000001-0B09-48B9-A60A-496816AD6D1E}"/>
            </c:ext>
          </c:extLst>
        </c:ser>
        <c:dLbls>
          <c:showLegendKey val="0"/>
          <c:showVal val="0"/>
          <c:showCatName val="0"/>
          <c:showSerName val="0"/>
          <c:showPercent val="0"/>
          <c:showBubbleSize val="0"/>
        </c:dLbls>
        <c:gapWidth val="150"/>
        <c:gapDepth val="0"/>
        <c:shape val="box"/>
        <c:axId val="244295552"/>
        <c:axId val="244297088"/>
        <c:axId val="0"/>
      </c:bar3DChart>
      <c:catAx>
        <c:axId val="244295552"/>
        <c:scaling>
          <c:orientation val="minMax"/>
        </c:scaling>
        <c:delete val="0"/>
        <c:axPos val="b"/>
        <c:numFmt formatCode="General" sourceLinked="1"/>
        <c:majorTickMark val="out"/>
        <c:minorTickMark val="none"/>
        <c:tickLblPos val="low"/>
        <c:spPr>
          <a:ln w="2786">
            <a:solidFill>
              <a:srgbClr val="000000"/>
            </a:solidFill>
            <a:prstDash val="solid"/>
          </a:ln>
        </c:spPr>
        <c:txPr>
          <a:bodyPr rot="0" vert="horz"/>
          <a:lstStyle/>
          <a:p>
            <a:pPr>
              <a:defRPr sz="900" b="0" i="0" u="none" strike="noStrike" baseline="0">
                <a:solidFill>
                  <a:srgbClr val="000000"/>
                </a:solidFill>
                <a:latin typeface="Arial Black"/>
                <a:ea typeface="Arial Black"/>
                <a:cs typeface="Arial Black"/>
              </a:defRPr>
            </a:pPr>
            <a:endParaRPr lang="lt-LT"/>
          </a:p>
        </c:txPr>
        <c:crossAx val="244297088"/>
        <c:crosses val="autoZero"/>
        <c:auto val="1"/>
        <c:lblAlgn val="ctr"/>
        <c:lblOffset val="100"/>
        <c:tickLblSkip val="1"/>
        <c:tickMarkSkip val="1"/>
        <c:noMultiLvlLbl val="0"/>
      </c:catAx>
      <c:valAx>
        <c:axId val="244297088"/>
        <c:scaling>
          <c:orientation val="minMax"/>
        </c:scaling>
        <c:delete val="0"/>
        <c:axPos val="l"/>
        <c:majorGridlines>
          <c:spPr>
            <a:ln w="2786">
              <a:solidFill>
                <a:srgbClr val="000000"/>
              </a:solidFill>
              <a:prstDash val="solid"/>
            </a:ln>
          </c:spPr>
        </c:majorGridlines>
        <c:numFmt formatCode="General" sourceLinked="1"/>
        <c:majorTickMark val="out"/>
        <c:minorTickMark val="none"/>
        <c:tickLblPos val="nextTo"/>
        <c:spPr>
          <a:ln w="2786">
            <a:solidFill>
              <a:srgbClr val="000000"/>
            </a:solidFill>
            <a:prstDash val="solid"/>
          </a:ln>
        </c:spPr>
        <c:txPr>
          <a:bodyPr rot="0" vert="horz"/>
          <a:lstStyle/>
          <a:p>
            <a:pPr>
              <a:defRPr sz="900" b="0" i="0" u="none" strike="noStrike" baseline="0">
                <a:solidFill>
                  <a:srgbClr val="000000"/>
                </a:solidFill>
                <a:latin typeface="Arial Black"/>
                <a:ea typeface="Arial Black"/>
                <a:cs typeface="Arial Black"/>
              </a:defRPr>
            </a:pPr>
            <a:endParaRPr lang="lt-LT"/>
          </a:p>
        </c:txPr>
        <c:crossAx val="244295552"/>
        <c:crosses val="autoZero"/>
        <c:crossBetween val="between"/>
      </c:valAx>
      <c:spPr>
        <a:noFill/>
        <a:ln w="22290">
          <a:noFill/>
        </a:ln>
      </c:spPr>
    </c:plotArea>
    <c:legend>
      <c:legendPos val="r"/>
      <c:layout>
        <c:manualLayout>
          <c:xMode val="edge"/>
          <c:yMode val="edge"/>
          <c:x val="0.80935255874115442"/>
          <c:y val="0.41342765858204278"/>
          <c:w val="0.18345323674194824"/>
          <c:h val="0.17314501672272076"/>
        </c:manualLayout>
      </c:layout>
      <c:overlay val="0"/>
      <c:spPr>
        <a:noFill/>
        <a:ln w="2786">
          <a:solidFill>
            <a:srgbClr val="000000"/>
          </a:solidFill>
          <a:prstDash val="solid"/>
        </a:ln>
      </c:spPr>
      <c:txPr>
        <a:bodyPr/>
        <a:lstStyle/>
        <a:p>
          <a:pPr>
            <a:defRPr sz="825" b="0" i="0" u="none" strike="noStrike" baseline="0">
              <a:solidFill>
                <a:srgbClr val="000000"/>
              </a:solidFill>
              <a:latin typeface="Arial Black"/>
              <a:ea typeface="Arial Black"/>
              <a:cs typeface="Arial Black"/>
            </a:defRPr>
          </a:pPr>
          <a:endParaRPr lang="lt-LT"/>
        </a:p>
      </c:txPr>
    </c:legend>
    <c:plotVisOnly val="1"/>
    <c:dispBlanksAs val="gap"/>
    <c:showDLblsOverMax val="0"/>
  </c:chart>
  <c:spPr>
    <a:noFill/>
    <a:ln>
      <a:noFill/>
    </a:ln>
  </c:spPr>
  <c:txPr>
    <a:bodyPr/>
    <a:lstStyle/>
    <a:p>
      <a:pPr>
        <a:defRPr sz="900" b="0" i="0" u="none" strike="noStrike" baseline="0">
          <a:solidFill>
            <a:srgbClr val="000000"/>
          </a:solidFill>
          <a:latin typeface="Arial Black"/>
          <a:ea typeface="Arial Black"/>
          <a:cs typeface="Arial Black"/>
        </a:defRPr>
      </a:pPr>
      <a:endParaRPr lang="lt-LT"/>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hPercent val="68"/>
      <c:rotY val="20"/>
      <c:depthPercent val="100"/>
      <c:rAngAx val="1"/>
    </c:view3D>
    <c:floor>
      <c:thickness val="0"/>
      <c:spPr>
        <a:solidFill>
          <a:srgbClr val="C0C0C0"/>
        </a:solidFill>
        <a:ln w="3175">
          <a:solidFill>
            <a:srgbClr val="000000"/>
          </a:solidFill>
          <a:prstDash val="solid"/>
        </a:ln>
      </c:spPr>
    </c:floor>
    <c:sideWall>
      <c:thickness val="0"/>
      <c:spPr>
        <a:solidFill>
          <a:srgbClr val="FFFFCC"/>
        </a:solidFill>
        <a:ln w="12700">
          <a:pattFill prst="pct25">
            <a:fgClr>
              <a:srgbClr val="808080"/>
            </a:fgClr>
            <a:bgClr>
              <a:srgbClr val="FFFFFF"/>
            </a:bgClr>
          </a:pattFill>
          <a:prstDash val="solid"/>
        </a:ln>
      </c:spPr>
    </c:sideWall>
    <c:backWall>
      <c:thickness val="0"/>
      <c:spPr>
        <a:solidFill>
          <a:srgbClr val="FFFFCC"/>
        </a:solidFill>
        <a:ln w="12700">
          <a:pattFill prst="pct25">
            <a:fgClr>
              <a:srgbClr val="808080"/>
            </a:fgClr>
            <a:bgClr>
              <a:srgbClr val="FFFFFF"/>
            </a:bgClr>
          </a:pattFill>
          <a:prstDash val="solid"/>
        </a:ln>
      </c:spPr>
    </c:backWall>
    <c:plotArea>
      <c:layout>
        <c:manualLayout>
          <c:layoutTarget val="inner"/>
          <c:xMode val="edge"/>
          <c:yMode val="edge"/>
          <c:x val="7.1428571428571425E-2"/>
          <c:y val="6.83453237410072E-2"/>
          <c:w val="0.70039682539682535"/>
          <c:h val="0.7769784172661871"/>
        </c:manualLayout>
      </c:layout>
      <c:bar3DChart>
        <c:barDir val="col"/>
        <c:grouping val="clustered"/>
        <c:varyColors val="0"/>
        <c:ser>
          <c:idx val="0"/>
          <c:order val="0"/>
          <c:tx>
            <c:strRef>
              <c:f>Sheet1!$A$2</c:f>
              <c:strCache>
                <c:ptCount val="1"/>
                <c:pt idx="0">
                  <c:v>2016-2017</c:v>
                </c:pt>
              </c:strCache>
            </c:strRef>
          </c:tx>
          <c:spPr>
            <a:solidFill>
              <a:srgbClr val="33CCCC"/>
            </a:solidFill>
            <a:ln w="11363">
              <a:solidFill>
                <a:srgbClr val="000000"/>
              </a:solidFill>
              <a:prstDash val="solid"/>
            </a:ln>
          </c:spPr>
          <c:invertIfNegative val="0"/>
          <c:dLbls>
            <c:spPr>
              <a:noFill/>
              <a:ln w="22726">
                <a:noFill/>
              </a:ln>
            </c:spPr>
            <c:txPr>
              <a:bodyPr wrap="square" lIns="38100" tIns="19050" rIns="38100" bIns="19050" anchor="ctr">
                <a:spAutoFit/>
              </a:bodyPr>
              <a:lstStyle/>
              <a:p>
                <a:pPr>
                  <a:defRPr sz="895" b="0" i="0" u="none" strike="noStrike" baseline="0">
                    <a:solidFill>
                      <a:srgbClr val="000000"/>
                    </a:solidFill>
                    <a:latin typeface="Arial Black"/>
                    <a:ea typeface="Arial Black"/>
                    <a:cs typeface="Arial Black"/>
                  </a:defRPr>
                </a:pPr>
                <a:endParaRPr lang="lt-LT"/>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Sheet1!$B$1:$E$1</c:f>
              <c:strCache>
                <c:ptCount val="3"/>
                <c:pt idx="0">
                  <c:v>10-9 balai</c:v>
                </c:pt>
                <c:pt idx="1">
                  <c:v>8-7 balai</c:v>
                </c:pt>
                <c:pt idx="2">
                  <c:v>6-4 balai</c:v>
                </c:pt>
              </c:strCache>
            </c:strRef>
          </c:cat>
          <c:val>
            <c:numRef>
              <c:f>Sheet1!$B$2:$E$2</c:f>
              <c:numCache>
                <c:formatCode>General</c:formatCode>
                <c:ptCount val="4"/>
                <c:pt idx="0">
                  <c:v>25</c:v>
                </c:pt>
                <c:pt idx="1">
                  <c:v>45</c:v>
                </c:pt>
                <c:pt idx="2">
                  <c:v>30</c:v>
                </c:pt>
              </c:numCache>
            </c:numRef>
          </c:val>
          <c:extLst xmlns:c16r2="http://schemas.microsoft.com/office/drawing/2015/06/chart">
            <c:ext xmlns:c16="http://schemas.microsoft.com/office/drawing/2014/chart" uri="{C3380CC4-5D6E-409C-BE32-E72D297353CC}">
              <c16:uniqueId val="{00000000-02BE-497F-8285-E23632A1AEE5}"/>
            </c:ext>
          </c:extLst>
        </c:ser>
        <c:ser>
          <c:idx val="2"/>
          <c:order val="1"/>
          <c:tx>
            <c:strRef>
              <c:f>Sheet1!$A$4</c:f>
              <c:strCache>
                <c:ptCount val="1"/>
                <c:pt idx="0">
                  <c:v>2018-2019</c:v>
                </c:pt>
              </c:strCache>
            </c:strRef>
          </c:tx>
          <c:spPr>
            <a:gradFill rotWithShape="0">
              <a:gsLst>
                <a:gs pos="0">
                  <a:srgbClr xmlns:mc="http://schemas.openxmlformats.org/markup-compatibility/2006" xmlns:a14="http://schemas.microsoft.com/office/drawing/2010/main" val="FFCC00" mc:Ignorable="a14" a14:legacySpreadsheetColorIndex="51"/>
                </a:gs>
                <a:gs pos="100000">
                  <a:srgbClr xmlns:mc="http://schemas.openxmlformats.org/markup-compatibility/2006" xmlns:a14="http://schemas.microsoft.com/office/drawing/2010/main" val="000000" mc:Ignorable="a14" a14:legacySpreadsheetColorIndex="51">
                    <a:gamma/>
                    <a:shade val="46275"/>
                    <a:invGamma/>
                  </a:srgbClr>
                </a:gs>
              </a:gsLst>
              <a:lin ang="5400000" scaled="1"/>
            </a:gradFill>
            <a:ln w="11363">
              <a:solidFill>
                <a:srgbClr val="000000"/>
              </a:solidFill>
              <a:prstDash val="solid"/>
            </a:ln>
          </c:spPr>
          <c:invertIfNegative val="0"/>
          <c:dLbls>
            <c:spPr>
              <a:noFill/>
              <a:ln w="22726">
                <a:noFill/>
              </a:ln>
            </c:spPr>
            <c:txPr>
              <a:bodyPr wrap="square" lIns="38100" tIns="19050" rIns="38100" bIns="19050" anchor="ctr">
                <a:spAutoFit/>
              </a:bodyPr>
              <a:lstStyle/>
              <a:p>
                <a:pPr>
                  <a:defRPr sz="895" b="0" i="0" u="none" strike="noStrike" baseline="0">
                    <a:solidFill>
                      <a:srgbClr val="000000"/>
                    </a:solidFill>
                    <a:latin typeface="Arial Black"/>
                    <a:ea typeface="Arial Black"/>
                    <a:cs typeface="Arial Black"/>
                  </a:defRPr>
                </a:pPr>
                <a:endParaRPr lang="lt-LT"/>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Sheet1!$B$1:$E$1</c:f>
              <c:strCache>
                <c:ptCount val="3"/>
                <c:pt idx="0">
                  <c:v>10-9 balai</c:v>
                </c:pt>
                <c:pt idx="1">
                  <c:v>8-7 balai</c:v>
                </c:pt>
                <c:pt idx="2">
                  <c:v>6-4 balai</c:v>
                </c:pt>
              </c:strCache>
            </c:strRef>
          </c:cat>
          <c:val>
            <c:numRef>
              <c:f>Sheet1!$B$4:$E$4</c:f>
              <c:numCache>
                <c:formatCode>General</c:formatCode>
                <c:ptCount val="4"/>
                <c:pt idx="0">
                  <c:v>46</c:v>
                </c:pt>
                <c:pt idx="1">
                  <c:v>37</c:v>
                </c:pt>
                <c:pt idx="2">
                  <c:v>17</c:v>
                </c:pt>
              </c:numCache>
            </c:numRef>
          </c:val>
          <c:extLst xmlns:c16r2="http://schemas.microsoft.com/office/drawing/2015/06/chart">
            <c:ext xmlns:c16="http://schemas.microsoft.com/office/drawing/2014/chart" uri="{C3380CC4-5D6E-409C-BE32-E72D297353CC}">
              <c16:uniqueId val="{00000001-02BE-497F-8285-E23632A1AEE5}"/>
            </c:ext>
          </c:extLst>
        </c:ser>
        <c:dLbls>
          <c:showLegendKey val="0"/>
          <c:showVal val="0"/>
          <c:showCatName val="0"/>
          <c:showSerName val="0"/>
          <c:showPercent val="0"/>
          <c:showBubbleSize val="0"/>
        </c:dLbls>
        <c:gapWidth val="150"/>
        <c:gapDepth val="0"/>
        <c:shape val="box"/>
        <c:axId val="252986880"/>
        <c:axId val="252988416"/>
        <c:axId val="0"/>
      </c:bar3DChart>
      <c:catAx>
        <c:axId val="252986880"/>
        <c:scaling>
          <c:orientation val="minMax"/>
        </c:scaling>
        <c:delete val="0"/>
        <c:axPos val="b"/>
        <c:numFmt formatCode="General" sourceLinked="1"/>
        <c:majorTickMark val="out"/>
        <c:minorTickMark val="none"/>
        <c:tickLblPos val="low"/>
        <c:spPr>
          <a:ln w="2841">
            <a:solidFill>
              <a:srgbClr val="000000"/>
            </a:solidFill>
            <a:prstDash val="solid"/>
          </a:ln>
        </c:spPr>
        <c:txPr>
          <a:bodyPr rot="0" vert="horz"/>
          <a:lstStyle/>
          <a:p>
            <a:pPr>
              <a:defRPr sz="895" b="0" i="0" u="none" strike="noStrike" baseline="0">
                <a:solidFill>
                  <a:srgbClr val="000000"/>
                </a:solidFill>
                <a:latin typeface="Arial Black"/>
                <a:ea typeface="Arial Black"/>
                <a:cs typeface="Arial Black"/>
              </a:defRPr>
            </a:pPr>
            <a:endParaRPr lang="lt-LT"/>
          </a:p>
        </c:txPr>
        <c:crossAx val="252988416"/>
        <c:crosses val="autoZero"/>
        <c:auto val="1"/>
        <c:lblAlgn val="ctr"/>
        <c:lblOffset val="100"/>
        <c:tickLblSkip val="1"/>
        <c:tickMarkSkip val="1"/>
        <c:noMultiLvlLbl val="0"/>
      </c:catAx>
      <c:valAx>
        <c:axId val="252988416"/>
        <c:scaling>
          <c:orientation val="minMax"/>
        </c:scaling>
        <c:delete val="0"/>
        <c:axPos val="l"/>
        <c:majorGridlines>
          <c:spPr>
            <a:ln w="2841">
              <a:solidFill>
                <a:srgbClr val="000000"/>
              </a:solidFill>
              <a:prstDash val="solid"/>
            </a:ln>
          </c:spPr>
        </c:majorGridlines>
        <c:numFmt formatCode="General" sourceLinked="1"/>
        <c:majorTickMark val="out"/>
        <c:minorTickMark val="none"/>
        <c:tickLblPos val="nextTo"/>
        <c:spPr>
          <a:ln w="2841">
            <a:solidFill>
              <a:srgbClr val="000000"/>
            </a:solidFill>
            <a:prstDash val="solid"/>
          </a:ln>
        </c:spPr>
        <c:txPr>
          <a:bodyPr rot="0" vert="horz"/>
          <a:lstStyle/>
          <a:p>
            <a:pPr>
              <a:defRPr sz="895" b="0" i="0" u="none" strike="noStrike" baseline="0">
                <a:solidFill>
                  <a:srgbClr val="000000"/>
                </a:solidFill>
                <a:latin typeface="Arial Black"/>
                <a:ea typeface="Arial Black"/>
                <a:cs typeface="Arial Black"/>
              </a:defRPr>
            </a:pPr>
            <a:endParaRPr lang="lt-LT"/>
          </a:p>
        </c:txPr>
        <c:crossAx val="252986880"/>
        <c:crosses val="autoZero"/>
        <c:crossBetween val="between"/>
      </c:valAx>
      <c:spPr>
        <a:noFill/>
        <a:ln w="22727">
          <a:noFill/>
        </a:ln>
      </c:spPr>
    </c:plotArea>
    <c:legend>
      <c:legendPos val="r"/>
      <c:layout>
        <c:manualLayout>
          <c:xMode val="edge"/>
          <c:yMode val="edge"/>
          <c:x val="0.79365086009593167"/>
          <c:y val="0.41726622748204689"/>
          <c:w val="0.19841281967507507"/>
          <c:h val="0.16906472259470362"/>
        </c:manualLayout>
      </c:layout>
      <c:overlay val="0"/>
      <c:spPr>
        <a:noFill/>
        <a:ln w="2841">
          <a:solidFill>
            <a:srgbClr val="000000"/>
          </a:solidFill>
          <a:prstDash val="solid"/>
        </a:ln>
      </c:spPr>
      <c:txPr>
        <a:bodyPr/>
        <a:lstStyle/>
        <a:p>
          <a:pPr>
            <a:defRPr sz="823" b="0" i="0" u="none" strike="noStrike" baseline="0">
              <a:solidFill>
                <a:srgbClr val="000000"/>
              </a:solidFill>
              <a:latin typeface="Arial Black"/>
              <a:ea typeface="Arial Black"/>
              <a:cs typeface="Arial Black"/>
            </a:defRPr>
          </a:pPr>
          <a:endParaRPr lang="lt-LT"/>
        </a:p>
      </c:txPr>
    </c:legend>
    <c:plotVisOnly val="1"/>
    <c:dispBlanksAs val="gap"/>
    <c:showDLblsOverMax val="0"/>
  </c:chart>
  <c:spPr>
    <a:noFill/>
    <a:ln>
      <a:noFill/>
    </a:ln>
  </c:spPr>
  <c:txPr>
    <a:bodyPr/>
    <a:lstStyle/>
    <a:p>
      <a:pPr>
        <a:defRPr sz="895" b="0" i="0" u="none" strike="noStrike" baseline="0">
          <a:solidFill>
            <a:srgbClr val="000000"/>
          </a:solidFill>
          <a:latin typeface="Arial Black"/>
          <a:ea typeface="Arial Black"/>
          <a:cs typeface="Arial Black"/>
        </a:defRPr>
      </a:pPr>
      <a:endParaRPr lang="lt-LT"/>
    </a:p>
  </c:txPr>
  <c:externalData r:id="rId2">
    <c:autoUpdate val="0"/>
  </c:externalData>
</c:chartSpace>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FD79A2-4607-4172-895A-462CA81BE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12300</Words>
  <Characters>7012</Characters>
  <Application>Microsoft Office Word</Application>
  <DocSecurity>0</DocSecurity>
  <Lines>58</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„Windows“ vartotojas</cp:lastModifiedBy>
  <cp:revision>2</cp:revision>
  <dcterms:created xsi:type="dcterms:W3CDTF">2020-05-21T09:24:00Z</dcterms:created>
  <dcterms:modified xsi:type="dcterms:W3CDTF">2020-05-21T09:24:00Z</dcterms:modified>
</cp:coreProperties>
</file>